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1" w:rsidRPr="003A3E65" w:rsidRDefault="00373581" w:rsidP="007761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0346306" wp14:editId="04C7CCE7">
            <wp:simplePos x="0" y="0"/>
            <wp:positionH relativeFrom="column">
              <wp:posOffset>2428875</wp:posOffset>
            </wp:positionH>
            <wp:positionV relativeFrom="paragraph">
              <wp:posOffset>-866775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65" w:rsidRPr="003A3E65">
        <w:rPr>
          <w:b/>
          <w:sz w:val="28"/>
          <w:szCs w:val="28"/>
        </w:rPr>
        <w:t>Enterprise Learning Alliance</w:t>
      </w:r>
    </w:p>
    <w:p w:rsidR="0086465B" w:rsidRDefault="003A3E65" w:rsidP="003A3E65">
      <w:pPr>
        <w:jc w:val="center"/>
        <w:rPr>
          <w:b/>
          <w:sz w:val="28"/>
          <w:szCs w:val="28"/>
        </w:rPr>
      </w:pPr>
      <w:r w:rsidRPr="003A3E65">
        <w:rPr>
          <w:b/>
          <w:sz w:val="28"/>
          <w:szCs w:val="28"/>
        </w:rPr>
        <w:t>Parent/Guardian Code of Engagement</w:t>
      </w:r>
    </w:p>
    <w:p w:rsidR="0086465B" w:rsidRDefault="0086465B">
      <w:r>
        <w:t>The Enterprise Learning Alliance is a happy, welcoming school. All staff at the school value the relationship they have with parents/guardians and will do their best to support parents/guardians and students. The Governing body</w:t>
      </w:r>
      <w:r w:rsidR="00E1358F">
        <w:t xml:space="preserve"> has a duty to ensure the well-</w:t>
      </w:r>
      <w:r>
        <w:t>being of school staff and takes this role very seriously.</w:t>
      </w:r>
    </w:p>
    <w:p w:rsidR="0086465B" w:rsidRPr="0086465B" w:rsidRDefault="0086465B">
      <w:pPr>
        <w:rPr>
          <w:b/>
        </w:rPr>
      </w:pPr>
      <w:r w:rsidRPr="0086465B">
        <w:rPr>
          <w:b/>
        </w:rPr>
        <w:t>Parents/guardians are welcome on the school site to:</w:t>
      </w:r>
    </w:p>
    <w:p w:rsidR="0086465B" w:rsidRDefault="0086465B" w:rsidP="0086465B">
      <w:pPr>
        <w:pStyle w:val="ListParagraph"/>
        <w:numPr>
          <w:ilvl w:val="0"/>
          <w:numId w:val="1"/>
        </w:numPr>
      </w:pPr>
      <w:r>
        <w:t>Attend pre-arranged meetings with members of staff</w:t>
      </w:r>
    </w:p>
    <w:p w:rsidR="0086465B" w:rsidRDefault="0086465B" w:rsidP="0086465B">
      <w:pPr>
        <w:pStyle w:val="ListParagraph"/>
        <w:numPr>
          <w:ilvl w:val="0"/>
          <w:numId w:val="1"/>
        </w:numPr>
      </w:pPr>
      <w:r>
        <w:t>Attend parent/guardian consultation meetings</w:t>
      </w:r>
    </w:p>
    <w:p w:rsidR="0086465B" w:rsidRDefault="0086465B" w:rsidP="0086465B">
      <w:pPr>
        <w:rPr>
          <w:b/>
        </w:rPr>
      </w:pPr>
      <w:r w:rsidRPr="0086465B">
        <w:rPr>
          <w:b/>
        </w:rPr>
        <w:t>Meetings with staff:</w:t>
      </w:r>
    </w:p>
    <w:p w:rsidR="0086465B" w:rsidRDefault="0086465B" w:rsidP="0086465B">
      <w:r w:rsidRPr="0086465B">
        <w:t>The expectation is that a parent/guardian will ring the school to make an appointment</w:t>
      </w:r>
      <w:r>
        <w:t xml:space="preserve"> </w:t>
      </w:r>
      <w:r w:rsidR="00FA09A0">
        <w:t>with a member of staff. Upon arrival at the school parents are expected to sign in at reception. It is not usually possible for parents/guardians to see any member of staff without a pre-arranged appointment.</w:t>
      </w:r>
    </w:p>
    <w:p w:rsidR="00FA09A0" w:rsidRDefault="00FA09A0" w:rsidP="0086465B">
      <w:pPr>
        <w:rPr>
          <w:b/>
        </w:rPr>
      </w:pPr>
      <w:r w:rsidRPr="00FA09A0">
        <w:rPr>
          <w:b/>
        </w:rPr>
        <w:t>Behaviour towards staff:</w:t>
      </w:r>
    </w:p>
    <w:p w:rsidR="00FA09A0" w:rsidRDefault="00FA09A0" w:rsidP="0086465B">
      <w:r>
        <w:t>Although very supportiv</w:t>
      </w:r>
      <w:r w:rsidR="00C62FCA">
        <w:t xml:space="preserve">e and welcoming; </w:t>
      </w:r>
      <w:r w:rsidR="00373581">
        <w:t>ELA</w:t>
      </w:r>
      <w:r w:rsidR="00C62FCA">
        <w:t xml:space="preserve"> </w:t>
      </w:r>
      <w:proofErr w:type="gramStart"/>
      <w:r w:rsidR="00373581">
        <w:t>staff are</w:t>
      </w:r>
      <w:proofErr w:type="gramEnd"/>
      <w:r>
        <w:t xml:space="preserve"> entitled to conduct their business without being subjected to abusive or threatening behaviour.</w:t>
      </w:r>
    </w:p>
    <w:p w:rsidR="00FA09A0" w:rsidRDefault="00FA09A0" w:rsidP="0086465B">
      <w:r>
        <w:t>In the event of any threatening behaviour by parents/guardians towards our staff, students or other parents, we reserve the right, under the Local Government Act (regarding public behaviour on school premis</w:t>
      </w:r>
      <w:r w:rsidR="00C62FCA">
        <w:t>es), to take action such as (</w:t>
      </w:r>
      <w:proofErr w:type="spellStart"/>
      <w:r w:rsidR="00C62FCA">
        <w:t>i</w:t>
      </w:r>
      <w:proofErr w:type="spellEnd"/>
      <w:proofErr w:type="gramStart"/>
      <w:r w:rsidR="00C62FCA">
        <w:t xml:space="preserve">) </w:t>
      </w:r>
      <w:r>
        <w:t>prohibiting</w:t>
      </w:r>
      <w:proofErr w:type="gramEnd"/>
      <w:r>
        <w:t xml:space="preserve"> a parent from entering the site and (ii) asking the police to attend.</w:t>
      </w:r>
    </w:p>
    <w:p w:rsidR="00FA09A0" w:rsidRDefault="00C62FCA" w:rsidP="0086465B">
      <w:r>
        <w:t>Further s547 of the Education Act 1996, enables us to take action for threatening or abusive behaviour by parent/guardian, which could result in a fine up to £500.</w:t>
      </w:r>
    </w:p>
    <w:p w:rsidR="00C62FCA" w:rsidRDefault="00C62FCA" w:rsidP="0086465B">
      <w:pPr>
        <w:rPr>
          <w:b/>
        </w:rPr>
      </w:pPr>
      <w:r w:rsidRPr="00C62FCA">
        <w:rPr>
          <w:b/>
        </w:rPr>
        <w:t>Telephone:</w:t>
      </w:r>
    </w:p>
    <w:p w:rsidR="00C62FCA" w:rsidRDefault="00C62FCA" w:rsidP="0086465B">
      <w:r>
        <w:t>A member of staff has the right to end a call if a parent/guardian is being abusive or threatening.</w:t>
      </w:r>
    </w:p>
    <w:p w:rsidR="00C62FCA" w:rsidRDefault="00C62FCA" w:rsidP="0086465B">
      <w:pPr>
        <w:rPr>
          <w:b/>
        </w:rPr>
      </w:pPr>
      <w:r w:rsidRPr="00C62FCA">
        <w:rPr>
          <w:b/>
        </w:rPr>
        <w:t>Data Protection:</w:t>
      </w:r>
    </w:p>
    <w:p w:rsidR="00C62FCA" w:rsidRDefault="00C62FCA" w:rsidP="0086465B">
      <w:r>
        <w:t xml:space="preserve">CCTV images and telephone recordings are routinely made and may be used as evidence in any actions the school may take to ensure the safety and </w:t>
      </w:r>
      <w:proofErr w:type="spellStart"/>
      <w:r>
        <w:t>well being</w:t>
      </w:r>
      <w:proofErr w:type="spellEnd"/>
      <w:r>
        <w:t xml:space="preserve"> of staff and students.</w:t>
      </w:r>
    </w:p>
    <w:p w:rsidR="0077617A" w:rsidRDefault="0077617A" w:rsidP="0086465B"/>
    <w:p w:rsidR="0077617A" w:rsidRPr="0077617A" w:rsidRDefault="0077617A" w:rsidP="0086465B">
      <w:pPr>
        <w:rPr>
          <w:rFonts w:ascii="Calibri" w:hAnsi="Calibri"/>
        </w:rPr>
      </w:pPr>
      <w:r w:rsidRPr="0077617A">
        <w:rPr>
          <w:rFonts w:ascii="Calibri" w:hAnsi="Calibri" w:cs="Segoe UI"/>
          <w:sz w:val="23"/>
          <w:szCs w:val="23"/>
        </w:rPr>
        <w:t>We would also like to thank</w:t>
      </w:r>
      <w:r w:rsidRPr="0077617A">
        <w:rPr>
          <w:rFonts w:ascii="Calibri" w:hAnsi="Calibri" w:cs="Segoe UI"/>
          <w:sz w:val="23"/>
          <w:szCs w:val="23"/>
        </w:rPr>
        <w:t xml:space="preserve"> parent</w:t>
      </w:r>
      <w:r>
        <w:rPr>
          <w:rFonts w:ascii="Calibri" w:hAnsi="Calibri" w:cs="Segoe UI"/>
          <w:sz w:val="23"/>
          <w:szCs w:val="23"/>
        </w:rPr>
        <w:t>s</w:t>
      </w:r>
      <w:r w:rsidRPr="0077617A">
        <w:rPr>
          <w:rFonts w:ascii="Calibri" w:hAnsi="Calibri" w:cs="Segoe UI"/>
          <w:sz w:val="23"/>
          <w:szCs w:val="23"/>
        </w:rPr>
        <w:t xml:space="preserve"> and guardians for their support and assistance in ensuring a safe and pleasant environment for all.</w:t>
      </w:r>
    </w:p>
    <w:p w:rsidR="0077617A" w:rsidRPr="00C62FCA" w:rsidRDefault="0077617A" w:rsidP="0086465B">
      <w:bookmarkStart w:id="0" w:name="_GoBack"/>
      <w:bookmarkEnd w:id="0"/>
    </w:p>
    <w:sectPr w:rsidR="0077617A" w:rsidRPr="00C6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F08"/>
    <w:multiLevelType w:val="hybridMultilevel"/>
    <w:tmpl w:val="EAC2D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97505"/>
    <w:multiLevelType w:val="hybridMultilevel"/>
    <w:tmpl w:val="336C4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B2060"/>
    <w:multiLevelType w:val="hybridMultilevel"/>
    <w:tmpl w:val="6F78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A4A"/>
    <w:multiLevelType w:val="hybridMultilevel"/>
    <w:tmpl w:val="B2C4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A"/>
    <w:rsid w:val="00017B62"/>
    <w:rsid w:val="000360FA"/>
    <w:rsid w:val="00315A18"/>
    <w:rsid w:val="00362889"/>
    <w:rsid w:val="00373581"/>
    <w:rsid w:val="003A3E65"/>
    <w:rsid w:val="003B7E4B"/>
    <w:rsid w:val="00495498"/>
    <w:rsid w:val="00524C21"/>
    <w:rsid w:val="005B1081"/>
    <w:rsid w:val="0075237A"/>
    <w:rsid w:val="0077617A"/>
    <w:rsid w:val="0086465B"/>
    <w:rsid w:val="00BA4126"/>
    <w:rsid w:val="00C62FCA"/>
    <w:rsid w:val="00E1358F"/>
    <w:rsid w:val="00ED64C7"/>
    <w:rsid w:val="00F67C91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Profile Setup</cp:lastModifiedBy>
  <cp:revision>2</cp:revision>
  <dcterms:created xsi:type="dcterms:W3CDTF">2015-05-14T14:01:00Z</dcterms:created>
  <dcterms:modified xsi:type="dcterms:W3CDTF">2015-05-14T14:01:00Z</dcterms:modified>
</cp:coreProperties>
</file>