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59BFA" w14:textId="77777777" w:rsidR="003978C4" w:rsidRPr="003978C4" w:rsidRDefault="003978C4" w:rsidP="003978C4">
      <w:pPr>
        <w:widowControl w:val="0"/>
        <w:autoSpaceDE w:val="0"/>
        <w:autoSpaceDN w:val="0"/>
        <w:adjustRightInd w:val="0"/>
        <w:spacing w:after="240"/>
        <w:rPr>
          <w:rFonts w:ascii="Arial" w:eastAsia="Calibri" w:hAnsi="Arial" w:cs="Arial"/>
          <w:b/>
          <w:bCs/>
          <w:color w:val="00BE00"/>
          <w:sz w:val="32"/>
          <w:szCs w:val="26"/>
        </w:rPr>
      </w:pPr>
      <w:r w:rsidRPr="003978C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0" allowOverlap="1" wp14:anchorId="61F774BC" wp14:editId="6D46299C">
                <wp:simplePos x="0" y="0"/>
                <wp:positionH relativeFrom="margin">
                  <wp:align>left</wp:align>
                </wp:positionH>
                <wp:positionV relativeFrom="paragraph">
                  <wp:posOffset>420624</wp:posOffset>
                </wp:positionV>
                <wp:extent cx="5760720" cy="1704442"/>
                <wp:effectExtent l="0" t="0" r="1143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4442"/>
                        </a:xfrm>
                        <a:prstGeom prst="rect">
                          <a:avLst/>
                        </a:prstGeom>
                        <a:solidFill>
                          <a:srgbClr val="FFFFFF"/>
                        </a:solidFill>
                        <a:ln w="9525">
                          <a:solidFill>
                            <a:srgbClr val="000000"/>
                          </a:solidFill>
                          <a:miter lim="800000"/>
                          <a:headEnd/>
                          <a:tailEnd/>
                        </a:ln>
                      </wps:spPr>
                      <wps:txbx>
                        <w:txbxContent>
                          <w:p w14:paraId="47493AD1" w14:textId="77777777" w:rsidR="003978C4" w:rsidRPr="007A6949" w:rsidRDefault="003978C4" w:rsidP="003978C4">
                            <w:pPr>
                              <w:pStyle w:val="Heading1"/>
                              <w:jc w:val="center"/>
                              <w:rPr>
                                <w:rFonts w:ascii="Arial" w:hAnsi="Arial" w:cs="Arial"/>
                                <w:b/>
                                <w:bCs/>
                                <w:color w:val="auto"/>
                                <w:sz w:val="52"/>
                              </w:rPr>
                            </w:pPr>
                            <w:r w:rsidRPr="007A6949">
                              <w:rPr>
                                <w:rFonts w:ascii="Arial" w:hAnsi="Arial" w:cs="Arial"/>
                                <w:b/>
                                <w:bCs/>
                                <w:color w:val="auto"/>
                                <w:sz w:val="52"/>
                              </w:rPr>
                              <w:t>Enterprise Learning Alliance</w:t>
                            </w:r>
                          </w:p>
                          <w:p w14:paraId="5F624961" w14:textId="7169BB03" w:rsidR="003978C4" w:rsidRDefault="003978C4" w:rsidP="003978C4">
                            <w:pPr>
                              <w:jc w:val="center"/>
                              <w:rPr>
                                <w:rFonts w:ascii="Arial" w:hAnsi="Arial" w:cs="Arial"/>
                                <w:b/>
                                <w:sz w:val="52"/>
                              </w:rPr>
                            </w:pPr>
                            <w:r>
                              <w:rPr>
                                <w:rFonts w:ascii="Arial" w:hAnsi="Arial" w:cs="Arial"/>
                                <w:b/>
                                <w:sz w:val="52"/>
                              </w:rPr>
                              <w:t>Volunteers and Visitors</w:t>
                            </w:r>
                            <w:r>
                              <w:rPr>
                                <w:rFonts w:ascii="Arial" w:hAnsi="Arial" w:cs="Arial"/>
                                <w:b/>
                                <w:sz w:val="52"/>
                              </w:rPr>
                              <w:t xml:space="preserve"> </w:t>
                            </w:r>
                          </w:p>
                          <w:p w14:paraId="58A5FCD5" w14:textId="77777777" w:rsidR="003978C4" w:rsidRDefault="003978C4" w:rsidP="003978C4">
                            <w:pPr>
                              <w:jc w:val="center"/>
                              <w:rPr>
                                <w:rFonts w:ascii="Arial" w:hAnsi="Arial" w:cs="Arial"/>
                                <w:b/>
                                <w:sz w:val="52"/>
                              </w:rPr>
                            </w:pPr>
                            <w:r>
                              <w:rPr>
                                <w:rFonts w:ascii="Arial" w:hAnsi="Arial" w:cs="Arial"/>
                                <w:b/>
                                <w:sz w:val="52"/>
                              </w:rPr>
                              <w:t>Appropriate Use Policy.</w:t>
                            </w:r>
                          </w:p>
                          <w:p w14:paraId="72E1551D" w14:textId="77777777" w:rsidR="003978C4" w:rsidRDefault="003978C4" w:rsidP="003978C4">
                            <w:pPr>
                              <w:pStyle w:val="Heading1"/>
                              <w:jc w:val="center"/>
                              <w:rPr>
                                <w:rFonts w:ascii="Arial" w:hAnsi="Arial" w:cs="Arial"/>
                                <w:b/>
                                <w:color w:val="auto"/>
                                <w:sz w:val="40"/>
                              </w:rPr>
                            </w:pPr>
                          </w:p>
                          <w:p w14:paraId="498B1C4A" w14:textId="77777777" w:rsidR="003978C4" w:rsidRDefault="003978C4" w:rsidP="003978C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774BC" id="_x0000_t202" coordsize="21600,21600" o:spt="202" path="m,l,21600r21600,l21600,xe">
                <v:stroke joinstyle="miter"/>
                <v:path gradientshapeok="t" o:connecttype="rect"/>
              </v:shapetype>
              <v:shape id="Text Box 5" o:spid="_x0000_s1026" type="#_x0000_t202" style="position:absolute;margin-left:0;margin-top:33.1pt;width:453.6pt;height:134.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" o:allowincell="f">
                <v:textbox>
                  <w:txbxContent>
                    <w:p w14:paraId="47493AD1" w14:textId="77777777" w:rsidR="003978C4" w:rsidRPr="007A6949" w:rsidRDefault="003978C4" w:rsidP="003978C4">
                      <w:pPr>
                        <w:pStyle w:val="Heading1"/>
                        <w:jc w:val="center"/>
                        <w:rPr>
                          <w:rFonts w:ascii="Arial" w:hAnsi="Arial" w:cs="Arial"/>
                          <w:b/>
                          <w:bCs/>
                          <w:color w:val="auto"/>
                          <w:sz w:val="52"/>
                        </w:rPr>
                      </w:pPr>
                      <w:r w:rsidRPr="007A6949">
                        <w:rPr>
                          <w:rFonts w:ascii="Arial" w:hAnsi="Arial" w:cs="Arial"/>
                          <w:b/>
                          <w:bCs/>
                          <w:color w:val="auto"/>
                          <w:sz w:val="52"/>
                        </w:rPr>
                        <w:t>Enterprise Learning Alliance</w:t>
                      </w:r>
                    </w:p>
                    <w:p w14:paraId="5F624961" w14:textId="7169BB03" w:rsidR="003978C4" w:rsidRDefault="003978C4" w:rsidP="003978C4">
                      <w:pPr>
                        <w:jc w:val="center"/>
                        <w:rPr>
                          <w:rFonts w:ascii="Arial" w:hAnsi="Arial" w:cs="Arial"/>
                          <w:b/>
                          <w:sz w:val="52"/>
                        </w:rPr>
                      </w:pPr>
                      <w:r>
                        <w:rPr>
                          <w:rFonts w:ascii="Arial" w:hAnsi="Arial" w:cs="Arial"/>
                          <w:b/>
                          <w:sz w:val="52"/>
                        </w:rPr>
                        <w:t>Volunteers and Visitors</w:t>
                      </w:r>
                      <w:r>
                        <w:rPr>
                          <w:rFonts w:ascii="Arial" w:hAnsi="Arial" w:cs="Arial"/>
                          <w:b/>
                          <w:sz w:val="52"/>
                        </w:rPr>
                        <w:t xml:space="preserve"> </w:t>
                      </w:r>
                    </w:p>
                    <w:p w14:paraId="58A5FCD5" w14:textId="77777777" w:rsidR="003978C4" w:rsidRDefault="003978C4" w:rsidP="003978C4">
                      <w:pPr>
                        <w:jc w:val="center"/>
                        <w:rPr>
                          <w:rFonts w:ascii="Arial" w:hAnsi="Arial" w:cs="Arial"/>
                          <w:b/>
                          <w:sz w:val="52"/>
                        </w:rPr>
                      </w:pPr>
                      <w:r>
                        <w:rPr>
                          <w:rFonts w:ascii="Arial" w:hAnsi="Arial" w:cs="Arial"/>
                          <w:b/>
                          <w:sz w:val="52"/>
                        </w:rPr>
                        <w:t>Appropriate Use Policy.</w:t>
                      </w:r>
                    </w:p>
                    <w:p w14:paraId="72E1551D" w14:textId="77777777" w:rsidR="003978C4" w:rsidRDefault="003978C4" w:rsidP="003978C4">
                      <w:pPr>
                        <w:pStyle w:val="Heading1"/>
                        <w:jc w:val="center"/>
                        <w:rPr>
                          <w:rFonts w:ascii="Arial" w:hAnsi="Arial" w:cs="Arial"/>
                          <w:b/>
                          <w:color w:val="auto"/>
                          <w:sz w:val="40"/>
                        </w:rPr>
                      </w:pPr>
                    </w:p>
                    <w:p w14:paraId="498B1C4A" w14:textId="77777777" w:rsidR="003978C4" w:rsidRDefault="003978C4" w:rsidP="003978C4">
                      <w:pPr>
                        <w:jc w:val="center"/>
                        <w:rPr>
                          <w:rFonts w:ascii="Arial" w:hAnsi="Arial" w:cs="Arial"/>
                        </w:rPr>
                      </w:pPr>
                    </w:p>
                  </w:txbxContent>
                </v:textbox>
                <w10:wrap anchorx="margin"/>
              </v:shape>
            </w:pict>
          </mc:Fallback>
        </mc:AlternateContent>
      </w:r>
    </w:p>
    <w:p w14:paraId="4A2DB889" w14:textId="77777777" w:rsidR="003978C4" w:rsidRPr="003978C4" w:rsidRDefault="003978C4" w:rsidP="003978C4">
      <w:pPr>
        <w:widowControl w:val="0"/>
        <w:autoSpaceDE w:val="0"/>
        <w:autoSpaceDN w:val="0"/>
        <w:adjustRightInd w:val="0"/>
        <w:spacing w:after="240"/>
        <w:rPr>
          <w:rFonts w:ascii="Arial" w:eastAsia="Calibri" w:hAnsi="Arial" w:cs="Arial"/>
          <w:b/>
          <w:bCs/>
          <w:color w:val="00BE00"/>
          <w:sz w:val="32"/>
          <w:szCs w:val="26"/>
        </w:rPr>
      </w:pPr>
    </w:p>
    <w:p w14:paraId="570D3D21" w14:textId="77777777" w:rsidR="003978C4" w:rsidRPr="003978C4" w:rsidRDefault="003978C4" w:rsidP="003978C4">
      <w:pPr>
        <w:widowControl w:val="0"/>
        <w:autoSpaceDE w:val="0"/>
        <w:autoSpaceDN w:val="0"/>
        <w:adjustRightInd w:val="0"/>
        <w:spacing w:after="240"/>
        <w:rPr>
          <w:rFonts w:ascii="Arial" w:eastAsia="Calibri" w:hAnsi="Arial" w:cs="Arial"/>
          <w:b/>
          <w:bCs/>
          <w:color w:val="00BE00"/>
          <w:sz w:val="32"/>
          <w:szCs w:val="26"/>
        </w:rPr>
      </w:pPr>
    </w:p>
    <w:p w14:paraId="31EF0144" w14:textId="77777777" w:rsidR="003978C4" w:rsidRPr="003978C4" w:rsidRDefault="003978C4" w:rsidP="003978C4">
      <w:pPr>
        <w:widowControl w:val="0"/>
        <w:autoSpaceDE w:val="0"/>
        <w:autoSpaceDN w:val="0"/>
        <w:adjustRightInd w:val="0"/>
        <w:spacing w:after="240"/>
        <w:rPr>
          <w:rFonts w:ascii="Arial" w:eastAsia="Calibri" w:hAnsi="Arial" w:cs="Arial"/>
          <w:b/>
          <w:bCs/>
          <w:color w:val="00BE00"/>
          <w:sz w:val="32"/>
          <w:szCs w:val="26"/>
        </w:rPr>
      </w:pPr>
    </w:p>
    <w:p w14:paraId="39106538" w14:textId="77777777" w:rsidR="003978C4" w:rsidRPr="003978C4" w:rsidRDefault="003978C4" w:rsidP="003978C4">
      <w:pPr>
        <w:widowControl w:val="0"/>
        <w:autoSpaceDE w:val="0"/>
        <w:autoSpaceDN w:val="0"/>
        <w:adjustRightInd w:val="0"/>
        <w:spacing w:after="240"/>
        <w:rPr>
          <w:rFonts w:ascii="Arial" w:eastAsia="Calibri" w:hAnsi="Arial" w:cs="Arial"/>
          <w:b/>
          <w:bCs/>
          <w:color w:val="00BE00"/>
          <w:sz w:val="32"/>
          <w:szCs w:val="26"/>
        </w:rPr>
      </w:pPr>
    </w:p>
    <w:p w14:paraId="4507F52D" w14:textId="77777777" w:rsidR="003978C4" w:rsidRPr="003978C4" w:rsidRDefault="003978C4" w:rsidP="003978C4">
      <w:pPr>
        <w:rPr>
          <w:rFonts w:ascii="Arial" w:hAnsi="Arial" w:cs="Arial"/>
          <w:b/>
          <w:sz w:val="24"/>
          <w:szCs w:val="24"/>
        </w:rPr>
      </w:pPr>
    </w:p>
    <w:p w14:paraId="5D55A566" w14:textId="77777777" w:rsidR="003978C4" w:rsidRPr="003978C4" w:rsidRDefault="003978C4" w:rsidP="003978C4">
      <w:pPr>
        <w:jc w:val="center"/>
        <w:rPr>
          <w:rFonts w:ascii="Arial" w:hAnsi="Arial" w:cs="Arial"/>
          <w:b/>
          <w:sz w:val="24"/>
          <w:szCs w:val="24"/>
        </w:rPr>
      </w:pPr>
      <w:r w:rsidRPr="003978C4">
        <w:rPr>
          <w:noProof/>
        </w:rPr>
        <w:drawing>
          <wp:anchor distT="0" distB="0" distL="114300" distR="114300" simplePos="0" relativeHeight="251661312" behindDoc="1" locked="0" layoutInCell="1" allowOverlap="1" wp14:anchorId="37B7334B" wp14:editId="0A379433">
            <wp:simplePos x="0" y="0"/>
            <wp:positionH relativeFrom="page">
              <wp:posOffset>2513330</wp:posOffset>
            </wp:positionH>
            <wp:positionV relativeFrom="paragraph">
              <wp:posOffset>177165</wp:posOffset>
            </wp:positionV>
            <wp:extent cx="2336800" cy="1788160"/>
            <wp:effectExtent l="0" t="0" r="6350" b="2540"/>
            <wp:wrapTight wrapText="bothSides">
              <wp:wrapPolygon edited="0">
                <wp:start x="10741" y="0"/>
                <wp:lineTo x="7924" y="3682"/>
                <wp:lineTo x="2289" y="4142"/>
                <wp:lineTo x="1761" y="5753"/>
                <wp:lineTo x="2641" y="7364"/>
                <wp:lineTo x="2641" y="11045"/>
                <wp:lineTo x="0" y="13577"/>
                <wp:lineTo x="0" y="17259"/>
                <wp:lineTo x="3170" y="18409"/>
                <wp:lineTo x="3522" y="21401"/>
                <wp:lineTo x="3698" y="21401"/>
                <wp:lineTo x="4754" y="21401"/>
                <wp:lineTo x="20778" y="20710"/>
                <wp:lineTo x="20778" y="19099"/>
                <wp:lineTo x="5987" y="18409"/>
                <wp:lineTo x="21483" y="15878"/>
                <wp:lineTo x="21483" y="12656"/>
                <wp:lineTo x="20778" y="11045"/>
                <wp:lineTo x="18313" y="7364"/>
                <wp:lineTo x="15496" y="4832"/>
                <wp:lineTo x="13911" y="3682"/>
                <wp:lineTo x="14087" y="2761"/>
                <wp:lineTo x="12678" y="460"/>
                <wp:lineTo x="11622" y="0"/>
                <wp:lineTo x="10741" y="0"/>
              </wp:wrapPolygon>
            </wp:wrapTight>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logo&#10;&#10;Description generated with high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1788160"/>
                    </a:xfrm>
                    <a:prstGeom prst="rect">
                      <a:avLst/>
                    </a:prstGeom>
                    <a:noFill/>
                  </pic:spPr>
                </pic:pic>
              </a:graphicData>
            </a:graphic>
            <wp14:sizeRelH relativeFrom="page">
              <wp14:pctWidth>0</wp14:pctWidth>
            </wp14:sizeRelH>
            <wp14:sizeRelV relativeFrom="page">
              <wp14:pctHeight>0</wp14:pctHeight>
            </wp14:sizeRelV>
          </wp:anchor>
        </w:drawing>
      </w:r>
    </w:p>
    <w:p w14:paraId="39B72308" w14:textId="77777777" w:rsidR="003978C4" w:rsidRPr="003978C4" w:rsidRDefault="003978C4" w:rsidP="003978C4">
      <w:pPr>
        <w:rPr>
          <w:rFonts w:ascii="Arial" w:hAnsi="Arial" w:cs="Arial"/>
          <w:b/>
          <w:sz w:val="24"/>
          <w:szCs w:val="24"/>
        </w:rPr>
      </w:pPr>
    </w:p>
    <w:p w14:paraId="41C7AFBD" w14:textId="77777777" w:rsidR="003978C4" w:rsidRPr="003978C4" w:rsidRDefault="003978C4" w:rsidP="003978C4">
      <w:pPr>
        <w:jc w:val="center"/>
        <w:rPr>
          <w:rFonts w:ascii="Arial" w:hAnsi="Arial" w:cs="Arial"/>
          <w:b/>
          <w:sz w:val="24"/>
          <w:szCs w:val="24"/>
        </w:rPr>
      </w:pPr>
    </w:p>
    <w:p w14:paraId="24ADCA97" w14:textId="77777777" w:rsidR="003978C4" w:rsidRPr="003978C4" w:rsidRDefault="003978C4" w:rsidP="003978C4">
      <w:pPr>
        <w:jc w:val="center"/>
        <w:rPr>
          <w:rFonts w:ascii="Arial" w:hAnsi="Arial" w:cs="Arial"/>
          <w:b/>
          <w:sz w:val="24"/>
          <w:szCs w:val="24"/>
        </w:rPr>
      </w:pPr>
      <w:r w:rsidRPr="003978C4">
        <w:rPr>
          <w:noProof/>
        </w:rPr>
        <mc:AlternateContent>
          <mc:Choice Requires="wps">
            <w:drawing>
              <wp:inline distT="0" distB="0" distL="0" distR="0" wp14:anchorId="113D14BD" wp14:editId="6F515094">
                <wp:extent cx="304800" cy="304800"/>
                <wp:effectExtent l="0" t="0" r="0" b="0"/>
                <wp:docPr id="2" name="Rectangle 2" descr="https://www.ela.kent.sch.uk/images/logo/Ethos_Logo_ELA_small.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15AF2" id="Rectangle 2" o:spid="_x0000_s1026" alt="https://www.ela.kent.sch.uk/images/logo/Ethos_Logo_ELA_small.png" href="https://www.ela.kent.sch.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" o:button="t" filled="f" stroked="f">
                <v:fill o:detectmouseclick="t"/>
                <o:lock v:ext="edit" aspectratio="t"/>
                <w10:anchorlock/>
              </v:rect>
            </w:pict>
          </mc:Fallback>
        </mc:AlternateContent>
      </w:r>
    </w:p>
    <w:p w14:paraId="3A41D008" w14:textId="77777777" w:rsidR="003978C4" w:rsidRPr="003978C4" w:rsidRDefault="003978C4" w:rsidP="003978C4">
      <w:pPr>
        <w:jc w:val="center"/>
        <w:rPr>
          <w:rFonts w:ascii="Arial" w:hAnsi="Arial" w:cs="Arial"/>
          <w:b/>
          <w:sz w:val="24"/>
          <w:szCs w:val="24"/>
          <w:u w:val="single"/>
        </w:rPr>
      </w:pPr>
    </w:p>
    <w:p w14:paraId="09D6A032" w14:textId="77777777" w:rsidR="003978C4" w:rsidRPr="003978C4" w:rsidRDefault="003978C4" w:rsidP="003978C4">
      <w:pPr>
        <w:jc w:val="center"/>
        <w:rPr>
          <w:rFonts w:ascii="Arial" w:hAnsi="Arial" w:cs="Arial"/>
          <w:b/>
          <w:sz w:val="24"/>
          <w:szCs w:val="24"/>
          <w:u w:val="single"/>
        </w:rPr>
      </w:pPr>
    </w:p>
    <w:p w14:paraId="09CC571D" w14:textId="77777777" w:rsidR="003978C4" w:rsidRPr="003978C4" w:rsidRDefault="003978C4" w:rsidP="003978C4">
      <w:pPr>
        <w:jc w:val="center"/>
        <w:rPr>
          <w:rFonts w:ascii="Arial" w:hAnsi="Arial" w:cs="Arial"/>
          <w:b/>
          <w:sz w:val="28"/>
          <w:szCs w:val="24"/>
        </w:rPr>
      </w:pPr>
      <w:r w:rsidRPr="003978C4">
        <w:rPr>
          <w:rFonts w:ascii="Arial" w:hAnsi="Arial" w:cs="Arial"/>
          <w:b/>
          <w:sz w:val="28"/>
          <w:szCs w:val="24"/>
          <w:u w:val="single"/>
        </w:rPr>
        <w:t xml:space="preserve">Key Details </w:t>
      </w:r>
    </w:p>
    <w:p w14:paraId="7F36A8CE" w14:textId="77777777" w:rsidR="003978C4" w:rsidRPr="003978C4" w:rsidRDefault="003978C4" w:rsidP="003978C4">
      <w:pPr>
        <w:jc w:val="center"/>
        <w:rPr>
          <w:rFonts w:ascii="Arial" w:hAnsi="Arial" w:cs="Arial"/>
          <w:b/>
          <w:sz w:val="28"/>
          <w:szCs w:val="24"/>
        </w:rPr>
      </w:pPr>
    </w:p>
    <w:p w14:paraId="6EF6ECA8" w14:textId="77777777" w:rsidR="003978C4" w:rsidRPr="003978C4" w:rsidRDefault="003978C4" w:rsidP="003978C4">
      <w:pPr>
        <w:jc w:val="center"/>
        <w:rPr>
          <w:rFonts w:ascii="Arial" w:hAnsi="Arial" w:cs="Arial"/>
          <w:b/>
          <w:sz w:val="28"/>
          <w:szCs w:val="24"/>
        </w:rPr>
      </w:pPr>
      <w:r w:rsidRPr="003978C4">
        <w:rPr>
          <w:rFonts w:ascii="Arial" w:hAnsi="Arial" w:cs="Arial"/>
          <w:b/>
          <w:sz w:val="28"/>
          <w:szCs w:val="24"/>
        </w:rPr>
        <w:t>Designated Safeguarding Lead: Nick Waters</w:t>
      </w:r>
    </w:p>
    <w:p w14:paraId="11E1D2C2" w14:textId="77777777" w:rsidR="003978C4" w:rsidRPr="003978C4" w:rsidRDefault="003978C4" w:rsidP="003978C4">
      <w:pPr>
        <w:jc w:val="center"/>
        <w:rPr>
          <w:rFonts w:ascii="Arial" w:hAnsi="Arial" w:cs="Arial"/>
          <w:b/>
          <w:color w:val="FF0000"/>
          <w:sz w:val="28"/>
          <w:szCs w:val="24"/>
        </w:rPr>
      </w:pPr>
      <w:r w:rsidRPr="003978C4">
        <w:rPr>
          <w:rFonts w:ascii="Arial" w:hAnsi="Arial" w:cs="Arial"/>
          <w:b/>
          <w:sz w:val="28"/>
          <w:szCs w:val="24"/>
        </w:rPr>
        <w:t>Online Safety Lead: Michelle Silburn</w:t>
      </w:r>
    </w:p>
    <w:p w14:paraId="1F5F1B58" w14:textId="77777777" w:rsidR="003978C4" w:rsidRPr="003978C4" w:rsidRDefault="003978C4" w:rsidP="003978C4">
      <w:pPr>
        <w:jc w:val="center"/>
        <w:rPr>
          <w:rFonts w:ascii="Arial" w:hAnsi="Arial" w:cs="Arial"/>
          <w:b/>
          <w:sz w:val="28"/>
          <w:szCs w:val="24"/>
        </w:rPr>
      </w:pPr>
      <w:r w:rsidRPr="003978C4">
        <w:rPr>
          <w:rFonts w:ascii="Arial" w:hAnsi="Arial" w:cs="Arial"/>
          <w:b/>
          <w:sz w:val="28"/>
          <w:szCs w:val="24"/>
        </w:rPr>
        <w:t>Named Governor with lead responsibility: Linda Sampson</w:t>
      </w:r>
    </w:p>
    <w:p w14:paraId="1EA8C1A8" w14:textId="77777777" w:rsidR="003978C4" w:rsidRPr="003978C4" w:rsidRDefault="003978C4" w:rsidP="003978C4">
      <w:pPr>
        <w:jc w:val="center"/>
        <w:rPr>
          <w:rFonts w:ascii="Arial" w:hAnsi="Arial" w:cs="Arial"/>
          <w:b/>
          <w:sz w:val="28"/>
          <w:szCs w:val="24"/>
        </w:rPr>
      </w:pPr>
    </w:p>
    <w:p w14:paraId="4B1A16D5" w14:textId="77777777" w:rsidR="003978C4" w:rsidRPr="003978C4" w:rsidRDefault="003978C4" w:rsidP="003978C4">
      <w:pPr>
        <w:jc w:val="center"/>
        <w:rPr>
          <w:rFonts w:ascii="Arial" w:hAnsi="Arial" w:cs="Arial"/>
          <w:b/>
          <w:sz w:val="28"/>
          <w:szCs w:val="24"/>
        </w:rPr>
      </w:pPr>
      <w:r w:rsidRPr="003978C4">
        <w:rPr>
          <w:rFonts w:ascii="Arial" w:hAnsi="Arial" w:cs="Arial"/>
          <w:b/>
          <w:sz w:val="28"/>
          <w:szCs w:val="24"/>
        </w:rPr>
        <w:t>Date written: (August 2020)</w:t>
      </w:r>
    </w:p>
    <w:p w14:paraId="42EACA30" w14:textId="77777777" w:rsidR="003978C4" w:rsidRPr="003978C4" w:rsidRDefault="003978C4" w:rsidP="003978C4">
      <w:pPr>
        <w:jc w:val="center"/>
        <w:rPr>
          <w:rFonts w:ascii="Arial" w:hAnsi="Arial" w:cs="Arial"/>
          <w:b/>
          <w:sz w:val="28"/>
          <w:szCs w:val="24"/>
        </w:rPr>
      </w:pPr>
      <w:r w:rsidRPr="003978C4">
        <w:rPr>
          <w:rFonts w:ascii="Arial" w:hAnsi="Arial" w:cs="Arial"/>
          <w:b/>
          <w:sz w:val="28"/>
          <w:szCs w:val="24"/>
        </w:rPr>
        <w:t xml:space="preserve">Date agreed and ratified by Governing Body: </w:t>
      </w:r>
    </w:p>
    <w:p w14:paraId="445B60FD" w14:textId="77777777" w:rsidR="003978C4" w:rsidRPr="003978C4" w:rsidRDefault="003978C4" w:rsidP="003978C4">
      <w:pPr>
        <w:jc w:val="center"/>
        <w:rPr>
          <w:rFonts w:ascii="Arial" w:hAnsi="Arial" w:cs="Arial"/>
          <w:b/>
          <w:sz w:val="28"/>
          <w:szCs w:val="24"/>
        </w:rPr>
      </w:pPr>
      <w:r w:rsidRPr="003978C4">
        <w:rPr>
          <w:rFonts w:ascii="Arial" w:hAnsi="Arial" w:cs="Arial"/>
          <w:b/>
          <w:sz w:val="28"/>
          <w:szCs w:val="24"/>
        </w:rPr>
        <w:t xml:space="preserve">Date of next review: (September 2021) </w:t>
      </w:r>
    </w:p>
    <w:p w14:paraId="00A4A3AE" w14:textId="77777777" w:rsidR="003978C4" w:rsidRPr="003978C4" w:rsidRDefault="003978C4" w:rsidP="003978C4">
      <w:pPr>
        <w:jc w:val="center"/>
        <w:rPr>
          <w:rFonts w:ascii="Arial" w:hAnsi="Arial" w:cs="Arial"/>
          <w:b/>
          <w:sz w:val="24"/>
          <w:szCs w:val="24"/>
        </w:rPr>
      </w:pPr>
    </w:p>
    <w:p w14:paraId="52BEB37B" w14:textId="4727EE8D" w:rsidR="00A8604E" w:rsidRDefault="003978C4" w:rsidP="003978C4">
      <w:r w:rsidRPr="003978C4">
        <w:rPr>
          <w:rFonts w:ascii="Arial" w:hAnsi="Arial" w:cs="Arial"/>
          <w:b/>
          <w:bCs/>
          <w:sz w:val="24"/>
          <w:szCs w:val="24"/>
          <w:lang w:val="en-US"/>
        </w:rPr>
        <w:t xml:space="preserve">This policy will be reviewed </w:t>
      </w:r>
      <w:r w:rsidRPr="003978C4">
        <w:rPr>
          <w:rFonts w:ascii="Arial" w:hAnsi="Arial" w:cs="Arial"/>
          <w:b/>
          <w:bCs/>
          <w:sz w:val="24"/>
          <w:szCs w:val="24"/>
          <w:u w:val="single"/>
          <w:lang w:val="en-US"/>
        </w:rPr>
        <w:t xml:space="preserve">at least </w:t>
      </w:r>
      <w:r w:rsidRPr="003978C4">
        <w:rPr>
          <w:rFonts w:ascii="Arial" w:hAnsi="Arial" w:cs="Arial"/>
          <w:b/>
          <w:bCs/>
          <w:sz w:val="24"/>
          <w:szCs w:val="24"/>
          <w:lang w:val="en-US"/>
        </w:rPr>
        <w:t>annually. It will also be revised following any concerns and/or updates to national and local guidance or procedure</w:t>
      </w:r>
    </w:p>
    <w:p w14:paraId="52CC760F" w14:textId="77777777" w:rsidR="0091484D" w:rsidRDefault="0091484D" w:rsidP="003978C4">
      <w:pPr>
        <w:pStyle w:val="KCC2ndHeading"/>
        <w:rPr>
          <w:rFonts w:eastAsia="Calibri"/>
          <w:b/>
          <w:bCs/>
          <w:color w:val="auto"/>
          <w:spacing w:val="0"/>
          <w:sz w:val="28"/>
          <w:szCs w:val="28"/>
          <w:lang w:eastAsia="en-GB"/>
        </w:rPr>
      </w:pPr>
    </w:p>
    <w:p w14:paraId="671D82DA" w14:textId="77777777" w:rsidR="0091484D" w:rsidRDefault="0091484D" w:rsidP="003978C4">
      <w:pPr>
        <w:pStyle w:val="KCC2ndHeading"/>
        <w:rPr>
          <w:rFonts w:eastAsia="Calibri"/>
          <w:b/>
          <w:bCs/>
          <w:color w:val="auto"/>
          <w:spacing w:val="0"/>
          <w:sz w:val="28"/>
          <w:szCs w:val="28"/>
          <w:lang w:eastAsia="en-GB"/>
        </w:rPr>
      </w:pPr>
    </w:p>
    <w:p w14:paraId="7A0487BB" w14:textId="77777777" w:rsidR="0091484D" w:rsidRDefault="0091484D" w:rsidP="003978C4">
      <w:pPr>
        <w:pStyle w:val="KCC2ndHeading"/>
        <w:rPr>
          <w:rFonts w:eastAsia="Calibri"/>
          <w:b/>
          <w:bCs/>
          <w:color w:val="auto"/>
          <w:spacing w:val="0"/>
          <w:sz w:val="28"/>
          <w:szCs w:val="28"/>
          <w:lang w:eastAsia="en-GB"/>
        </w:rPr>
      </w:pPr>
    </w:p>
    <w:p w14:paraId="5920B33A" w14:textId="7231C2A1" w:rsidR="003978C4" w:rsidRPr="003978C4" w:rsidRDefault="003978C4" w:rsidP="003978C4">
      <w:pPr>
        <w:pStyle w:val="KCC2ndHeading"/>
        <w:rPr>
          <w:b/>
          <w:bCs/>
          <w:color w:val="auto"/>
          <w:sz w:val="28"/>
          <w:szCs w:val="28"/>
        </w:rPr>
      </w:pPr>
      <w:r w:rsidRPr="003978C4">
        <w:rPr>
          <w:rFonts w:eastAsia="Calibri"/>
          <w:b/>
          <w:bCs/>
          <w:color w:val="auto"/>
          <w:spacing w:val="0"/>
          <w:sz w:val="28"/>
          <w:szCs w:val="28"/>
          <w:lang w:eastAsia="en-GB"/>
        </w:rPr>
        <w:lastRenderedPageBreak/>
        <w:t>Policy</w:t>
      </w:r>
      <w:r w:rsidRPr="003978C4">
        <w:rPr>
          <w:b/>
          <w:bCs/>
          <w:color w:val="auto"/>
          <w:sz w:val="28"/>
          <w:szCs w:val="28"/>
        </w:rPr>
        <w:t xml:space="preserve"> Aim</w:t>
      </w:r>
    </w:p>
    <w:p w14:paraId="56889116" w14:textId="77777777" w:rsidR="003978C4" w:rsidRPr="003D570E" w:rsidRDefault="003978C4" w:rsidP="003978C4">
      <w:pPr>
        <w:rPr>
          <w:rFonts w:ascii="Arial" w:hAnsi="Arial" w:cs="Arial"/>
          <w:bCs/>
          <w:sz w:val="24"/>
          <w:szCs w:val="24"/>
        </w:rPr>
      </w:pPr>
      <w:bookmarkStart w:id="0" w:name="_Hlk529526630"/>
      <w:r w:rsidRPr="00A4741F">
        <w:rPr>
          <w:rFonts w:ascii="Arial" w:hAnsi="Arial" w:cs="Arial"/>
          <w:bCs/>
          <w:sz w:val="24"/>
          <w:szCs w:val="24"/>
        </w:rPr>
        <w:t>As a professional organisation with responsibility for children’s safeguarding</w:t>
      </w:r>
      <w:r>
        <w:rPr>
          <w:rFonts w:ascii="Arial" w:hAnsi="Arial" w:cs="Arial"/>
          <w:bCs/>
          <w:sz w:val="24"/>
          <w:szCs w:val="24"/>
        </w:rPr>
        <w:t>,</w:t>
      </w:r>
      <w:r w:rsidRPr="00A4741F">
        <w:rPr>
          <w:rFonts w:ascii="Arial" w:hAnsi="Arial" w:cs="Arial"/>
          <w:bCs/>
          <w:sz w:val="24"/>
          <w:szCs w:val="24"/>
        </w:rPr>
        <w:t xml:space="preserve"> it is important that all members of the community, including visitors and volunteers, are aware of their professional responsibilities </w:t>
      </w:r>
      <w:r>
        <w:rPr>
          <w:rFonts w:ascii="Arial" w:hAnsi="Arial" w:cs="Arial"/>
          <w:bCs/>
          <w:sz w:val="24"/>
          <w:szCs w:val="24"/>
        </w:rPr>
        <w:t>when using technology.</w:t>
      </w:r>
      <w:r w:rsidRPr="00A4741F">
        <w:rPr>
          <w:rFonts w:ascii="Arial" w:hAnsi="Arial" w:cs="Arial"/>
          <w:bCs/>
          <w:sz w:val="24"/>
          <w:szCs w:val="24"/>
        </w:rPr>
        <w:t xml:space="preserve"> </w:t>
      </w:r>
      <w:r w:rsidRPr="00505191">
        <w:rPr>
          <w:rFonts w:ascii="Arial" w:hAnsi="Arial" w:cs="Arial"/>
          <w:sz w:val="24"/>
          <w:szCs w:val="24"/>
        </w:rPr>
        <w:t>Th</w:t>
      </w:r>
      <w:r>
        <w:rPr>
          <w:rFonts w:ascii="Arial" w:hAnsi="Arial" w:cs="Arial"/>
          <w:sz w:val="24"/>
          <w:szCs w:val="24"/>
        </w:rPr>
        <w:t>is</w:t>
      </w:r>
      <w:r w:rsidRPr="00505191">
        <w:rPr>
          <w:rFonts w:ascii="Arial" w:hAnsi="Arial" w:cs="Arial"/>
          <w:sz w:val="24"/>
          <w:szCs w:val="24"/>
        </w:rPr>
        <w:t xml:space="preserve"> AUP will </w:t>
      </w:r>
      <w:r w:rsidRPr="003D570E">
        <w:rPr>
          <w:rFonts w:ascii="Arial" w:hAnsi="Arial" w:cs="Arial"/>
          <w:sz w:val="24"/>
          <w:szCs w:val="24"/>
        </w:rPr>
        <w:t xml:space="preserve">help </w:t>
      </w:r>
      <w:bookmarkStart w:id="1" w:name="_Hlk49169104"/>
      <w:r>
        <w:rPr>
          <w:rFonts w:ascii="Arial" w:hAnsi="Arial" w:cs="Arial"/>
          <w:sz w:val="24"/>
          <w:szCs w:val="24"/>
        </w:rPr>
        <w:t>Enterprise Learning Alliance</w:t>
      </w:r>
      <w:r>
        <w:rPr>
          <w:rFonts w:ascii="Arial" w:hAnsi="Arial" w:cs="Arial"/>
          <w:bCs/>
          <w:sz w:val="24"/>
          <w:szCs w:val="24"/>
        </w:rPr>
        <w:t xml:space="preserve"> </w:t>
      </w:r>
      <w:bookmarkEnd w:id="1"/>
      <w:r w:rsidRPr="003D570E">
        <w:rPr>
          <w:rFonts w:ascii="Arial" w:hAnsi="Arial" w:cs="Arial"/>
          <w:sz w:val="24"/>
          <w:szCs w:val="24"/>
        </w:rPr>
        <w:t xml:space="preserve">ensure that all visitors and volunteers understand the </w:t>
      </w:r>
      <w:r>
        <w:rPr>
          <w:rFonts w:ascii="Arial" w:hAnsi="Arial" w:cs="Arial"/>
          <w:sz w:val="24"/>
          <w:szCs w:val="24"/>
        </w:rPr>
        <w:t>Enterprise Learning Alliance</w:t>
      </w:r>
      <w:r>
        <w:rPr>
          <w:rFonts w:ascii="Arial" w:hAnsi="Arial" w:cs="Arial"/>
          <w:bCs/>
          <w:sz w:val="24"/>
          <w:szCs w:val="24"/>
        </w:rPr>
        <w:t xml:space="preserve"> </w:t>
      </w:r>
      <w:r w:rsidRPr="003D570E">
        <w:rPr>
          <w:rFonts w:ascii="Arial" w:hAnsi="Arial" w:cs="Arial"/>
          <w:sz w:val="24"/>
          <w:szCs w:val="24"/>
        </w:rPr>
        <w:t>expectations regarding safe</w:t>
      </w:r>
      <w:r w:rsidRPr="00505191">
        <w:rPr>
          <w:rFonts w:ascii="Arial" w:hAnsi="Arial" w:cs="Arial"/>
          <w:sz w:val="24"/>
          <w:szCs w:val="24"/>
        </w:rPr>
        <w:t xml:space="preserve"> and responsible </w:t>
      </w:r>
      <w:r>
        <w:rPr>
          <w:rFonts w:ascii="Arial" w:hAnsi="Arial" w:cs="Arial"/>
          <w:sz w:val="24"/>
          <w:szCs w:val="24"/>
        </w:rPr>
        <w:t>technology use</w:t>
      </w:r>
      <w:r w:rsidRPr="00505191">
        <w:rPr>
          <w:rFonts w:ascii="Arial" w:hAnsi="Arial" w:cs="Arial"/>
          <w:sz w:val="24"/>
          <w:szCs w:val="24"/>
        </w:rPr>
        <w:t xml:space="preserve">. </w:t>
      </w:r>
    </w:p>
    <w:p w14:paraId="5032CABD" w14:textId="77777777" w:rsidR="003978C4" w:rsidRPr="000C0CFD" w:rsidRDefault="003978C4" w:rsidP="003978C4">
      <w:pPr>
        <w:pStyle w:val="Default"/>
        <w:tabs>
          <w:tab w:val="num" w:pos="426"/>
        </w:tabs>
        <w:spacing w:after="240" w:line="276" w:lineRule="auto"/>
        <w:ind w:right="561"/>
        <w:rPr>
          <w:rFonts w:ascii="Arial" w:hAnsi="Arial" w:cs="Arial"/>
          <w:b/>
          <w:bCs/>
          <w:color w:val="auto"/>
          <w:sz w:val="28"/>
          <w:szCs w:val="28"/>
        </w:rPr>
      </w:pPr>
      <w:r>
        <w:rPr>
          <w:rFonts w:ascii="Arial" w:hAnsi="Arial" w:cs="Arial"/>
          <w:b/>
          <w:bCs/>
          <w:color w:val="auto"/>
          <w:sz w:val="28"/>
          <w:szCs w:val="28"/>
        </w:rPr>
        <w:t>Policy Scope</w:t>
      </w:r>
    </w:p>
    <w:p w14:paraId="47989505" w14:textId="77777777" w:rsidR="003978C4" w:rsidRDefault="003978C4" w:rsidP="003978C4">
      <w:pPr>
        <w:pStyle w:val="Default"/>
        <w:numPr>
          <w:ilvl w:val="0"/>
          <w:numId w:val="2"/>
        </w:numPr>
        <w:spacing w:after="240" w:line="276" w:lineRule="auto"/>
        <w:ind w:right="561"/>
        <w:rPr>
          <w:rFonts w:ascii="Arial" w:hAnsi="Arial" w:cs="Arial"/>
          <w:color w:val="auto"/>
        </w:rPr>
      </w:pPr>
      <w:r w:rsidRPr="00540B0B">
        <w:rPr>
          <w:rFonts w:ascii="Arial" w:hAnsi="Arial" w:cs="Arial"/>
          <w:color w:val="auto"/>
        </w:rPr>
        <w:t xml:space="preserve">I understand that </w:t>
      </w:r>
      <w:r>
        <w:rPr>
          <w:rFonts w:ascii="Arial" w:hAnsi="Arial" w:cs="Arial"/>
          <w:color w:val="auto"/>
        </w:rPr>
        <w:t xml:space="preserve">this </w:t>
      </w:r>
      <w:r w:rsidRPr="00A4741F">
        <w:rPr>
          <w:rFonts w:ascii="Arial" w:hAnsi="Arial" w:cs="Arial"/>
          <w:color w:val="auto"/>
        </w:rPr>
        <w:t xml:space="preserve">Acceptable Use of Technology Policy (AUP) </w:t>
      </w:r>
      <w:r>
        <w:rPr>
          <w:rFonts w:ascii="Arial" w:hAnsi="Arial" w:cs="Arial"/>
          <w:color w:val="auto"/>
        </w:rPr>
        <w:t xml:space="preserve">applies to my use of technology systems and services provided to me or accessed as part of my role within </w:t>
      </w:r>
      <w:r>
        <w:rPr>
          <w:rFonts w:ascii="Arial" w:hAnsi="Arial" w:cs="Arial"/>
        </w:rPr>
        <w:t>Enterprise Learning Alliance</w:t>
      </w:r>
      <w:r>
        <w:rPr>
          <w:rFonts w:ascii="Arial" w:hAnsi="Arial" w:cs="Arial"/>
          <w:bCs/>
        </w:rPr>
        <w:t xml:space="preserve"> </w:t>
      </w:r>
      <w:r>
        <w:rPr>
          <w:rFonts w:ascii="Arial" w:hAnsi="Arial" w:cs="Arial"/>
          <w:bCs/>
          <w:color w:val="auto"/>
        </w:rPr>
        <w:t>both professionally and personally</w:t>
      </w:r>
      <w:r>
        <w:rPr>
          <w:rFonts w:ascii="Arial" w:hAnsi="Arial" w:cs="Arial"/>
          <w:color w:val="auto"/>
        </w:rPr>
        <w:t>. This may include</w:t>
      </w:r>
      <w:r w:rsidRPr="00540B0B">
        <w:rPr>
          <w:rFonts w:ascii="Arial" w:hAnsi="Arial" w:cs="Arial"/>
          <w:color w:val="auto"/>
        </w:rPr>
        <w:t xml:space="preserve"> </w:t>
      </w:r>
      <w:r>
        <w:rPr>
          <w:rFonts w:ascii="Arial" w:hAnsi="Arial" w:cs="Arial"/>
          <w:color w:val="auto"/>
        </w:rPr>
        <w:t xml:space="preserve">use of </w:t>
      </w:r>
      <w:r w:rsidRPr="00540B0B">
        <w:rPr>
          <w:rFonts w:ascii="Arial" w:hAnsi="Arial" w:cs="Arial"/>
          <w:color w:val="auto"/>
        </w:rPr>
        <w:t>laptops, mobile phones, tablets, digital cameras</w:t>
      </w:r>
      <w:r>
        <w:rPr>
          <w:rFonts w:ascii="Arial" w:hAnsi="Arial" w:cs="Arial"/>
          <w:color w:val="auto"/>
        </w:rPr>
        <w:t xml:space="preserve"> and </w:t>
      </w:r>
      <w:r w:rsidRPr="00540B0B">
        <w:rPr>
          <w:rFonts w:ascii="Arial" w:hAnsi="Arial" w:cs="Arial"/>
          <w:color w:val="auto"/>
        </w:rPr>
        <w:t xml:space="preserve">email </w:t>
      </w:r>
      <w:r>
        <w:rPr>
          <w:rFonts w:ascii="Arial" w:hAnsi="Arial" w:cs="Arial"/>
          <w:color w:val="auto"/>
        </w:rPr>
        <w:t xml:space="preserve">as well as IT </w:t>
      </w:r>
      <w:r w:rsidRPr="00540B0B">
        <w:rPr>
          <w:rFonts w:ascii="Arial" w:hAnsi="Arial" w:cs="Arial"/>
          <w:color w:val="auto"/>
        </w:rPr>
        <w:t>networks, data and data storage</w:t>
      </w:r>
      <w:r>
        <w:rPr>
          <w:rFonts w:ascii="Arial" w:hAnsi="Arial" w:cs="Arial"/>
          <w:color w:val="auto"/>
        </w:rPr>
        <w:t xml:space="preserve"> and </w:t>
      </w:r>
      <w:r w:rsidRPr="00540B0B">
        <w:rPr>
          <w:rFonts w:ascii="Arial" w:hAnsi="Arial" w:cs="Arial"/>
          <w:color w:val="auto"/>
        </w:rPr>
        <w:t>communication technologies</w:t>
      </w:r>
      <w:r w:rsidRPr="00540B0B">
        <w:rPr>
          <w:rFonts w:ascii="Arial" w:hAnsi="Arial" w:cs="Arial"/>
          <w:b/>
          <w:color w:val="auto"/>
        </w:rPr>
        <w:t>.</w:t>
      </w:r>
      <w:r w:rsidRPr="004C6D06">
        <w:rPr>
          <w:rFonts w:ascii="Arial" w:hAnsi="Arial" w:cs="Arial"/>
          <w:b/>
          <w:i/>
          <w:color w:val="FF0096"/>
        </w:rPr>
        <w:t xml:space="preserve"> </w:t>
      </w:r>
    </w:p>
    <w:p w14:paraId="4399AAEC" w14:textId="77777777" w:rsidR="003978C4" w:rsidRPr="008557C6" w:rsidRDefault="003978C4" w:rsidP="003978C4">
      <w:pPr>
        <w:pStyle w:val="Default"/>
        <w:numPr>
          <w:ilvl w:val="0"/>
          <w:numId w:val="2"/>
        </w:numPr>
        <w:spacing w:after="240" w:line="276" w:lineRule="auto"/>
        <w:ind w:right="561"/>
        <w:rPr>
          <w:rFonts w:ascii="Arial" w:hAnsi="Arial" w:cs="Arial"/>
          <w:color w:val="auto"/>
        </w:rPr>
      </w:pPr>
      <w:r w:rsidRPr="00A4741F">
        <w:rPr>
          <w:rFonts w:ascii="Arial" w:hAnsi="Arial" w:cs="Arial"/>
          <w:color w:val="auto"/>
        </w:rPr>
        <w:t xml:space="preserve">I understand that </w:t>
      </w:r>
      <w:r>
        <w:rPr>
          <w:rFonts w:ascii="Arial" w:hAnsi="Arial" w:cs="Arial"/>
        </w:rPr>
        <w:t>Enterprise Learning Alliance</w:t>
      </w:r>
      <w:r w:rsidRPr="00A4741F">
        <w:rPr>
          <w:rFonts w:ascii="Arial" w:hAnsi="Arial" w:cs="Arial"/>
          <w:color w:val="auto"/>
        </w:rPr>
        <w:t xml:space="preserve"> AUP should be read and followed in line with the</w:t>
      </w:r>
      <w:r w:rsidRPr="008557C6">
        <w:rPr>
          <w:rFonts w:ascii="Arial" w:hAnsi="Arial" w:cs="Arial"/>
        </w:rPr>
        <w:t xml:space="preserve"> </w:t>
      </w:r>
      <w:r>
        <w:rPr>
          <w:rFonts w:ascii="Arial" w:hAnsi="Arial" w:cs="Arial"/>
        </w:rPr>
        <w:t>Enterprise Learning Alliance</w:t>
      </w:r>
      <w:r w:rsidRPr="00A4741F">
        <w:rPr>
          <w:rFonts w:ascii="Arial" w:hAnsi="Arial" w:cs="Arial"/>
          <w:color w:val="auto"/>
        </w:rPr>
        <w:t xml:space="preserve"> </w:t>
      </w:r>
      <w:r w:rsidRPr="008557C6">
        <w:rPr>
          <w:rFonts w:ascii="Arial" w:hAnsi="Arial" w:cs="Arial"/>
          <w:color w:val="auto"/>
        </w:rPr>
        <w:t xml:space="preserve">staff </w:t>
      </w:r>
      <w:r w:rsidRPr="008557C6">
        <w:rPr>
          <w:rFonts w:ascii="Arial" w:hAnsi="Arial" w:cs="Arial"/>
          <w:bCs/>
          <w:color w:val="auto"/>
        </w:rPr>
        <w:t xml:space="preserve">behaviour policy/code of conduct. </w:t>
      </w:r>
    </w:p>
    <w:p w14:paraId="793EEBDC" w14:textId="0AD11D0D" w:rsidR="003978C4" w:rsidRPr="00B73C58" w:rsidRDefault="003978C4" w:rsidP="003978C4">
      <w:pPr>
        <w:pStyle w:val="Default"/>
        <w:numPr>
          <w:ilvl w:val="0"/>
          <w:numId w:val="2"/>
        </w:numPr>
        <w:spacing w:after="240" w:line="276" w:lineRule="auto"/>
        <w:ind w:right="561"/>
        <w:rPr>
          <w:rFonts w:ascii="Arial" w:hAnsi="Arial" w:cs="Arial"/>
          <w:color w:val="auto"/>
        </w:rPr>
      </w:pPr>
      <w:r>
        <w:rPr>
          <w:rFonts w:ascii="Arial" w:hAnsi="Arial" w:cs="Arial"/>
          <w:bCs/>
        </w:rPr>
        <w:t>I am aware that this</w:t>
      </w:r>
      <w:r w:rsidRPr="00A4741F">
        <w:rPr>
          <w:rFonts w:ascii="Arial" w:hAnsi="Arial" w:cs="Arial"/>
          <w:bCs/>
        </w:rPr>
        <w:t xml:space="preserve"> AUP </w:t>
      </w:r>
      <w:r>
        <w:rPr>
          <w:rFonts w:ascii="Arial" w:hAnsi="Arial" w:cs="Arial"/>
          <w:bCs/>
        </w:rPr>
        <w:t>does not provide an</w:t>
      </w:r>
      <w:r w:rsidRPr="00A4741F">
        <w:rPr>
          <w:rFonts w:ascii="Arial" w:hAnsi="Arial" w:cs="Arial"/>
          <w:bCs/>
        </w:rPr>
        <w:t xml:space="preserve"> exhaustive list; </w:t>
      </w:r>
      <w:r>
        <w:rPr>
          <w:rFonts w:ascii="Arial" w:hAnsi="Arial" w:cs="Arial"/>
          <w:bCs/>
        </w:rPr>
        <w:t>visitors and volunteers</w:t>
      </w:r>
      <w:r w:rsidRPr="00A4741F">
        <w:rPr>
          <w:rFonts w:ascii="Arial" w:hAnsi="Arial" w:cs="Arial"/>
          <w:bCs/>
        </w:rPr>
        <w:t xml:space="preserve"> </w:t>
      </w:r>
      <w:r>
        <w:rPr>
          <w:rFonts w:ascii="Arial" w:hAnsi="Arial" w:cs="Arial"/>
          <w:bCs/>
        </w:rPr>
        <w:t>should ensure that all technology</w:t>
      </w:r>
      <w:r w:rsidRPr="00A4741F">
        <w:rPr>
          <w:rFonts w:ascii="Arial" w:hAnsi="Arial" w:cs="Arial"/>
          <w:bCs/>
        </w:rPr>
        <w:t xml:space="preserve"> use </w:t>
      </w:r>
      <w:r>
        <w:rPr>
          <w:rFonts w:ascii="Arial" w:hAnsi="Arial" w:cs="Arial"/>
          <w:bCs/>
        </w:rPr>
        <w:t>is</w:t>
      </w:r>
      <w:r w:rsidRPr="00A4741F">
        <w:rPr>
          <w:rFonts w:ascii="Arial" w:hAnsi="Arial" w:cs="Arial"/>
          <w:bCs/>
        </w:rPr>
        <w:t xml:space="preserve"> consistent with the</w:t>
      </w:r>
      <w:r>
        <w:rPr>
          <w:rFonts w:ascii="Arial" w:hAnsi="Arial" w:cs="Arial"/>
          <w:bCs/>
        </w:rPr>
        <w:t xml:space="preserve"> Enterprise Learning Alliance</w:t>
      </w:r>
      <w:r w:rsidRPr="00A4741F">
        <w:rPr>
          <w:rFonts w:ascii="Arial" w:hAnsi="Arial" w:cs="Arial"/>
          <w:bCs/>
        </w:rPr>
        <w:t xml:space="preserve"> ethos, </w:t>
      </w:r>
      <w:r>
        <w:rPr>
          <w:rFonts w:ascii="Arial" w:hAnsi="Arial" w:cs="Arial"/>
          <w:bCs/>
        </w:rPr>
        <w:t xml:space="preserve">Enterprise Learning Alliance </w:t>
      </w:r>
      <w:r w:rsidRPr="00A4741F">
        <w:rPr>
          <w:rFonts w:ascii="Arial" w:hAnsi="Arial" w:cs="Arial"/>
          <w:bCs/>
        </w:rPr>
        <w:t>staff behaviour and safeguarding policies, national</w:t>
      </w:r>
      <w:r>
        <w:rPr>
          <w:rFonts w:ascii="Arial" w:hAnsi="Arial" w:cs="Arial"/>
          <w:bCs/>
        </w:rPr>
        <w:t xml:space="preserve"> and </w:t>
      </w:r>
      <w:r w:rsidRPr="00A4741F">
        <w:rPr>
          <w:rFonts w:ascii="Arial" w:hAnsi="Arial" w:cs="Arial"/>
          <w:bCs/>
        </w:rPr>
        <w:t>local education and child protection guidance</w:t>
      </w:r>
      <w:r>
        <w:rPr>
          <w:rFonts w:ascii="Arial" w:hAnsi="Arial" w:cs="Arial"/>
          <w:bCs/>
        </w:rPr>
        <w:t>,</w:t>
      </w:r>
      <w:r w:rsidRPr="00A4741F">
        <w:rPr>
          <w:rFonts w:ascii="Arial" w:hAnsi="Arial" w:cs="Arial"/>
          <w:bCs/>
        </w:rPr>
        <w:t xml:space="preserve"> and the law.</w:t>
      </w:r>
    </w:p>
    <w:p w14:paraId="7DEB45BD" w14:textId="77777777" w:rsidR="003978C4" w:rsidRPr="00B73C58" w:rsidRDefault="003978C4" w:rsidP="003978C4">
      <w:pPr>
        <w:pStyle w:val="Default"/>
        <w:spacing w:after="240" w:line="276" w:lineRule="auto"/>
        <w:ind w:right="561"/>
        <w:rPr>
          <w:rFonts w:ascii="Arial" w:hAnsi="Arial" w:cs="Arial"/>
          <w:b/>
          <w:bCs/>
          <w:color w:val="auto"/>
          <w:sz w:val="28"/>
          <w:szCs w:val="28"/>
        </w:rPr>
      </w:pPr>
      <w:r w:rsidRPr="00B73C58">
        <w:rPr>
          <w:rFonts w:ascii="Arial" w:hAnsi="Arial" w:cs="Arial"/>
          <w:b/>
          <w:bCs/>
          <w:color w:val="auto"/>
          <w:sz w:val="28"/>
          <w:szCs w:val="28"/>
        </w:rPr>
        <w:t>Data and Image Use</w:t>
      </w:r>
    </w:p>
    <w:p w14:paraId="45DF5660" w14:textId="784BA71E" w:rsidR="003978C4" w:rsidRPr="00B73C58" w:rsidRDefault="003978C4" w:rsidP="003978C4">
      <w:pPr>
        <w:pStyle w:val="Default"/>
        <w:numPr>
          <w:ilvl w:val="0"/>
          <w:numId w:val="2"/>
        </w:numPr>
        <w:spacing w:after="240" w:line="276" w:lineRule="auto"/>
        <w:ind w:right="561"/>
        <w:rPr>
          <w:rFonts w:ascii="Arial" w:hAnsi="Arial" w:cs="Arial"/>
          <w:color w:val="auto"/>
        </w:rPr>
      </w:pPr>
      <w:r w:rsidRPr="00B73C58">
        <w:rPr>
          <w:rFonts w:ascii="Arial" w:hAnsi="Arial" w:cs="Arial"/>
        </w:rPr>
        <w:t xml:space="preserve">I will ensure that any </w:t>
      </w:r>
      <w:r>
        <w:rPr>
          <w:rFonts w:ascii="Arial" w:hAnsi="Arial" w:cs="Arial"/>
        </w:rPr>
        <w:t xml:space="preserve">access to </w:t>
      </w:r>
      <w:r w:rsidRPr="00B73C58">
        <w:rPr>
          <w:rFonts w:ascii="Arial" w:hAnsi="Arial" w:cs="Arial"/>
        </w:rPr>
        <w:t xml:space="preserve">personal data is kept in accordance with Data Protection legislation, including GDPR. </w:t>
      </w:r>
    </w:p>
    <w:p w14:paraId="24017E50" w14:textId="217A0683" w:rsidR="003978C4" w:rsidRPr="003978C4" w:rsidRDefault="003978C4" w:rsidP="003978C4">
      <w:pPr>
        <w:pStyle w:val="Default"/>
        <w:numPr>
          <w:ilvl w:val="0"/>
          <w:numId w:val="2"/>
        </w:numPr>
        <w:spacing w:line="276" w:lineRule="auto"/>
        <w:ind w:right="561"/>
        <w:rPr>
          <w:rFonts w:ascii="Arial" w:hAnsi="Arial" w:cs="Arial"/>
          <w:color w:val="auto"/>
        </w:rPr>
      </w:pPr>
      <w:r>
        <w:rPr>
          <w:rFonts w:ascii="Arial" w:hAnsi="Arial" w:cs="Arial"/>
        </w:rPr>
        <w:t>I</w:t>
      </w:r>
      <w:r w:rsidRPr="003978C4">
        <w:rPr>
          <w:rFonts w:ascii="Arial" w:hAnsi="Arial" w:cs="Arial"/>
          <w:color w:val="auto"/>
        </w:rPr>
        <w:t xml:space="preserve"> understand that I </w:t>
      </w:r>
      <w:r w:rsidRPr="003978C4">
        <w:rPr>
          <w:rFonts w:ascii="Arial" w:hAnsi="Arial" w:cs="Arial"/>
          <w:bCs/>
          <w:color w:val="auto"/>
        </w:rPr>
        <w:t>am not</w:t>
      </w:r>
      <w:r w:rsidRPr="003978C4">
        <w:rPr>
          <w:rFonts w:ascii="Arial" w:hAnsi="Arial" w:cs="Arial"/>
          <w:color w:val="auto"/>
        </w:rPr>
        <w:t xml:space="preserve"> allowed to take images or videos of learners. </w:t>
      </w:r>
    </w:p>
    <w:p w14:paraId="685789F1" w14:textId="61589426" w:rsidR="003978C4" w:rsidRDefault="003978C4" w:rsidP="003978C4">
      <w:pPr>
        <w:pStyle w:val="Default"/>
        <w:spacing w:line="276" w:lineRule="auto"/>
        <w:ind w:left="720" w:right="561"/>
        <w:rPr>
          <w:rFonts w:ascii="Arial" w:hAnsi="Arial" w:cs="Arial"/>
          <w:color w:val="auto"/>
        </w:rPr>
      </w:pPr>
    </w:p>
    <w:p w14:paraId="0153DC50" w14:textId="77777777" w:rsidR="003978C4" w:rsidRPr="00A4741F" w:rsidRDefault="003978C4" w:rsidP="003978C4">
      <w:pPr>
        <w:spacing w:after="240"/>
        <w:ind w:right="561"/>
        <w:rPr>
          <w:rFonts w:ascii="Arial" w:hAnsi="Arial" w:cs="Arial"/>
          <w:b/>
          <w:bCs/>
          <w:sz w:val="28"/>
          <w:szCs w:val="28"/>
        </w:rPr>
      </w:pPr>
      <w:r w:rsidRPr="00A4741F">
        <w:rPr>
          <w:rFonts w:ascii="Arial" w:hAnsi="Arial" w:cs="Arial"/>
          <w:b/>
          <w:bCs/>
          <w:sz w:val="28"/>
          <w:szCs w:val="28"/>
        </w:rPr>
        <w:t>Classroom Practice</w:t>
      </w:r>
    </w:p>
    <w:p w14:paraId="367180D0" w14:textId="46A05A4D" w:rsidR="003978C4" w:rsidRPr="004D33ED" w:rsidRDefault="003978C4" w:rsidP="004D33ED">
      <w:pPr>
        <w:pStyle w:val="ListParagraph"/>
        <w:numPr>
          <w:ilvl w:val="0"/>
          <w:numId w:val="2"/>
        </w:numPr>
        <w:autoSpaceDE w:val="0"/>
        <w:autoSpaceDN w:val="0"/>
        <w:adjustRightInd w:val="0"/>
        <w:rPr>
          <w:rFonts w:ascii="Arial" w:hAnsi="Arial" w:cs="Arial"/>
          <w:sz w:val="24"/>
          <w:szCs w:val="24"/>
        </w:rPr>
      </w:pPr>
      <w:r w:rsidRPr="004D33ED">
        <w:rPr>
          <w:rFonts w:ascii="Arial" w:hAnsi="Arial" w:cs="Arial"/>
        </w:rPr>
        <w:t>I am aware of the expectations regarding safe use of technology in the classroom and other working spaces, including appropriate supervision of learners, as outlined in the Enterprise Learning Alliance online safety policy.</w:t>
      </w:r>
      <w:r w:rsidRPr="004D33ED">
        <w:rPr>
          <w:rFonts w:ascii="Arial" w:hAnsi="Arial" w:cs="Arial"/>
          <w:b/>
          <w:color w:val="009EFF"/>
        </w:rPr>
        <w:t xml:space="preserve"> </w:t>
      </w:r>
      <w:r w:rsidRPr="004D33ED">
        <w:rPr>
          <w:rFonts w:ascii="Arial" w:hAnsi="Arial" w:cs="Arial"/>
          <w:sz w:val="24"/>
          <w:szCs w:val="24"/>
        </w:rPr>
        <w:t xml:space="preserve">Supervision of learners will be appropriate to their age and ability. </w:t>
      </w:r>
    </w:p>
    <w:p w14:paraId="3B678B6F" w14:textId="77777777" w:rsidR="003978C4" w:rsidRDefault="003978C4" w:rsidP="004D33ED">
      <w:pPr>
        <w:pStyle w:val="ListParagraph"/>
        <w:numPr>
          <w:ilvl w:val="1"/>
          <w:numId w:val="2"/>
        </w:numPr>
        <w:autoSpaceDE w:val="0"/>
        <w:autoSpaceDN w:val="0"/>
        <w:adjustRightInd w:val="0"/>
        <w:rPr>
          <w:rFonts w:ascii="Arial" w:hAnsi="Arial" w:cs="Arial"/>
          <w:sz w:val="24"/>
          <w:szCs w:val="24"/>
        </w:rPr>
      </w:pPr>
      <w:r>
        <w:rPr>
          <w:rFonts w:ascii="Arial" w:hAnsi="Arial" w:cs="Arial"/>
          <w:b/>
          <w:sz w:val="24"/>
          <w:szCs w:val="24"/>
        </w:rPr>
        <w:t>Key Stage 1</w:t>
      </w:r>
      <w:r>
        <w:rPr>
          <w:rFonts w:ascii="Arial" w:hAnsi="Arial" w:cs="Arial"/>
          <w:sz w:val="24"/>
          <w:szCs w:val="24"/>
        </w:rPr>
        <w:t xml:space="preserve"> </w:t>
      </w:r>
    </w:p>
    <w:p w14:paraId="0E5CF7A5" w14:textId="77777777" w:rsidR="003978C4" w:rsidRDefault="003978C4" w:rsidP="004D33ED">
      <w:pPr>
        <w:pStyle w:val="ListParagraph"/>
        <w:numPr>
          <w:ilvl w:val="2"/>
          <w:numId w:val="2"/>
        </w:numPr>
        <w:autoSpaceDE w:val="0"/>
        <w:autoSpaceDN w:val="0"/>
        <w:adjustRightInd w:val="0"/>
        <w:rPr>
          <w:rFonts w:ascii="Arial" w:hAnsi="Arial" w:cs="Arial"/>
          <w:sz w:val="24"/>
          <w:szCs w:val="24"/>
        </w:rPr>
      </w:pPr>
      <w:r>
        <w:rPr>
          <w:rFonts w:ascii="Arial" w:hAnsi="Arial" w:cs="Arial"/>
          <w:sz w:val="24"/>
          <w:szCs w:val="24"/>
        </w:rPr>
        <w:t>Access to the internet will be by adult demonstration, with occasional directly supervised access to specific and approved online materials, which supports the learning outcomes planned for the learners age and ability.</w:t>
      </w:r>
    </w:p>
    <w:p w14:paraId="1F953203" w14:textId="77777777" w:rsidR="003978C4" w:rsidRDefault="003978C4" w:rsidP="004D33ED">
      <w:pPr>
        <w:pStyle w:val="ListParagraph"/>
        <w:numPr>
          <w:ilvl w:val="1"/>
          <w:numId w:val="2"/>
        </w:numPr>
        <w:autoSpaceDE w:val="0"/>
        <w:autoSpaceDN w:val="0"/>
        <w:adjustRightInd w:val="0"/>
        <w:rPr>
          <w:rFonts w:ascii="Arial" w:hAnsi="Arial" w:cs="Arial"/>
          <w:sz w:val="24"/>
          <w:szCs w:val="24"/>
        </w:rPr>
      </w:pPr>
      <w:r>
        <w:rPr>
          <w:rFonts w:ascii="Arial" w:hAnsi="Arial" w:cs="Arial"/>
          <w:b/>
          <w:sz w:val="24"/>
          <w:szCs w:val="24"/>
        </w:rPr>
        <w:t xml:space="preserve">Key Stage 2 </w:t>
      </w:r>
    </w:p>
    <w:p w14:paraId="39AC51FD" w14:textId="77777777" w:rsidR="003978C4" w:rsidRDefault="003978C4" w:rsidP="004D33ED">
      <w:pPr>
        <w:pStyle w:val="ListParagraph"/>
        <w:numPr>
          <w:ilvl w:val="2"/>
          <w:numId w:val="2"/>
        </w:numPr>
        <w:autoSpaceDE w:val="0"/>
        <w:autoSpaceDN w:val="0"/>
        <w:adjustRightInd w:val="0"/>
        <w:rPr>
          <w:rFonts w:ascii="Arial" w:hAnsi="Arial" w:cs="Arial"/>
          <w:sz w:val="24"/>
          <w:szCs w:val="24"/>
        </w:rPr>
      </w:pPr>
      <w:r>
        <w:rPr>
          <w:rFonts w:ascii="Arial" w:hAnsi="Arial" w:cs="Arial"/>
          <w:sz w:val="24"/>
          <w:szCs w:val="24"/>
        </w:rPr>
        <w:t>Learners will use age-appropriate search engines and online tools.</w:t>
      </w:r>
    </w:p>
    <w:p w14:paraId="22D239E4" w14:textId="77777777" w:rsidR="003978C4" w:rsidRDefault="003978C4" w:rsidP="004D33ED">
      <w:pPr>
        <w:pStyle w:val="ListParagraph"/>
        <w:numPr>
          <w:ilvl w:val="2"/>
          <w:numId w:val="2"/>
        </w:numPr>
        <w:autoSpaceDE w:val="0"/>
        <w:autoSpaceDN w:val="0"/>
        <w:adjustRightInd w:val="0"/>
        <w:rPr>
          <w:rFonts w:ascii="Arial" w:hAnsi="Arial" w:cs="Arial"/>
          <w:sz w:val="24"/>
          <w:szCs w:val="24"/>
        </w:rPr>
      </w:pPr>
      <w:r>
        <w:rPr>
          <w:rFonts w:ascii="Arial" w:hAnsi="Arial" w:cs="Arial"/>
          <w:sz w:val="24"/>
          <w:szCs w:val="24"/>
        </w:rPr>
        <w:t>Learners will be directed by the teacher to online materials and resources which support the learning outcomes planned for the learners age and ability.</w:t>
      </w:r>
    </w:p>
    <w:p w14:paraId="7603B7A4" w14:textId="77777777" w:rsidR="003978C4" w:rsidRDefault="003978C4" w:rsidP="004D33ED">
      <w:pPr>
        <w:pStyle w:val="ListParagraph"/>
        <w:numPr>
          <w:ilvl w:val="1"/>
          <w:numId w:val="2"/>
        </w:numPr>
        <w:autoSpaceDE w:val="0"/>
        <w:autoSpaceDN w:val="0"/>
        <w:adjustRightInd w:val="0"/>
        <w:rPr>
          <w:rFonts w:ascii="Arial" w:hAnsi="Arial" w:cs="Arial"/>
          <w:sz w:val="24"/>
          <w:szCs w:val="24"/>
        </w:rPr>
      </w:pPr>
      <w:r>
        <w:rPr>
          <w:rFonts w:ascii="Arial" w:hAnsi="Arial" w:cs="Arial"/>
          <w:b/>
          <w:sz w:val="24"/>
          <w:szCs w:val="24"/>
        </w:rPr>
        <w:t>Key Stage 3, 4, 5</w:t>
      </w:r>
      <w:r>
        <w:rPr>
          <w:rFonts w:ascii="Arial" w:hAnsi="Arial" w:cs="Arial"/>
          <w:sz w:val="24"/>
          <w:szCs w:val="24"/>
        </w:rPr>
        <w:t xml:space="preserve"> </w:t>
      </w:r>
    </w:p>
    <w:p w14:paraId="07A90A4A" w14:textId="77777777" w:rsidR="003978C4" w:rsidRDefault="003978C4" w:rsidP="004D33ED">
      <w:pPr>
        <w:pStyle w:val="ListParagraph"/>
        <w:numPr>
          <w:ilvl w:val="2"/>
          <w:numId w:val="2"/>
        </w:numPr>
        <w:autoSpaceDE w:val="0"/>
        <w:autoSpaceDN w:val="0"/>
        <w:adjustRightInd w:val="0"/>
        <w:rPr>
          <w:rFonts w:ascii="Arial" w:hAnsi="Arial" w:cs="Arial"/>
          <w:sz w:val="24"/>
          <w:szCs w:val="24"/>
        </w:rPr>
      </w:pPr>
      <w:r>
        <w:rPr>
          <w:rFonts w:ascii="Arial" w:hAnsi="Arial" w:cs="Arial"/>
          <w:sz w:val="24"/>
          <w:szCs w:val="24"/>
        </w:rPr>
        <w:t xml:space="preserve">Learners will be appropriately supervised when using technology, according to their ability and understanding. </w:t>
      </w:r>
    </w:p>
    <w:p w14:paraId="7AFC6829" w14:textId="77777777" w:rsidR="003978C4" w:rsidRPr="00B73C58" w:rsidRDefault="003978C4" w:rsidP="003978C4">
      <w:pPr>
        <w:pStyle w:val="Default"/>
        <w:numPr>
          <w:ilvl w:val="0"/>
          <w:numId w:val="2"/>
        </w:numPr>
        <w:spacing w:after="240" w:line="276" w:lineRule="auto"/>
        <w:ind w:right="561"/>
        <w:rPr>
          <w:rFonts w:ascii="Arial" w:hAnsi="Arial" w:cs="Arial"/>
          <w:color w:val="auto"/>
        </w:rPr>
      </w:pPr>
      <w:r>
        <w:rPr>
          <w:rFonts w:ascii="Arial" w:hAnsi="Arial" w:cs="Arial"/>
        </w:rPr>
        <w:t>I will support</w:t>
      </w:r>
      <w:r w:rsidRPr="00A4741F">
        <w:rPr>
          <w:rFonts w:ascii="Arial" w:hAnsi="Arial" w:cs="Arial"/>
          <w:bCs/>
          <w:color w:val="009EFF"/>
        </w:rPr>
        <w:t xml:space="preserve"> </w:t>
      </w:r>
      <w:r w:rsidRPr="0091484D">
        <w:rPr>
          <w:rFonts w:ascii="Arial" w:hAnsi="Arial" w:cs="Arial"/>
          <w:bCs/>
          <w:color w:val="auto"/>
        </w:rPr>
        <w:t>teachers</w:t>
      </w:r>
      <w:r w:rsidRPr="0091484D">
        <w:rPr>
          <w:rFonts w:ascii="Arial" w:hAnsi="Arial" w:cs="Arial"/>
          <w:color w:val="auto"/>
        </w:rPr>
        <w:t xml:space="preserve"> in </w:t>
      </w:r>
      <w:r w:rsidRPr="00A4741F">
        <w:rPr>
          <w:rFonts w:ascii="Arial" w:hAnsi="Arial" w:cs="Arial"/>
        </w:rPr>
        <w:t>reinforcing safe behaviour whenever technology is used on site</w:t>
      </w:r>
      <w:r>
        <w:rPr>
          <w:rFonts w:ascii="Arial" w:hAnsi="Arial" w:cs="Arial"/>
        </w:rPr>
        <w:t xml:space="preserve"> and </w:t>
      </w:r>
      <w:r w:rsidRPr="009C3642">
        <w:rPr>
          <w:rFonts w:ascii="Arial" w:hAnsi="Arial" w:cs="Arial"/>
        </w:rPr>
        <w:t>I will promote online safety with the children in my care</w:t>
      </w:r>
      <w:r>
        <w:rPr>
          <w:rFonts w:ascii="Arial" w:hAnsi="Arial" w:cs="Arial"/>
        </w:rPr>
        <w:t>.</w:t>
      </w:r>
      <w:r>
        <w:rPr>
          <w:rFonts w:ascii="Arial" w:hAnsi="Arial" w:cs="Arial"/>
          <w:b/>
          <w:i/>
          <w:color w:val="FF0096"/>
        </w:rPr>
        <w:t xml:space="preserve"> </w:t>
      </w:r>
    </w:p>
    <w:p w14:paraId="4034DE56" w14:textId="77777777" w:rsidR="003978C4" w:rsidRPr="00A4741F" w:rsidRDefault="003978C4" w:rsidP="003978C4">
      <w:pPr>
        <w:pStyle w:val="Default"/>
        <w:numPr>
          <w:ilvl w:val="0"/>
          <w:numId w:val="2"/>
        </w:numPr>
        <w:spacing w:after="240" w:line="276" w:lineRule="auto"/>
        <w:ind w:right="561"/>
        <w:rPr>
          <w:rFonts w:ascii="Arial" w:hAnsi="Arial" w:cs="Arial"/>
          <w:color w:val="auto"/>
        </w:rPr>
      </w:pPr>
      <w:r w:rsidRPr="00A4741F">
        <w:rPr>
          <w:rFonts w:ascii="Arial" w:hAnsi="Arial" w:cs="Arial"/>
        </w:rPr>
        <w:lastRenderedPageBreak/>
        <w:t xml:space="preserve">I will immediately report any filtering breaches (such as access to illegal, inappropriate or harmful material) to the Designated Safeguarding Lead </w:t>
      </w:r>
      <w:r>
        <w:rPr>
          <w:rFonts w:ascii="Arial" w:hAnsi="Arial" w:cs="Arial"/>
        </w:rPr>
        <w:t xml:space="preserve">(Nick Waters) and Online Safety Officer </w:t>
      </w:r>
      <w:r w:rsidRPr="00D54EC7">
        <w:rPr>
          <w:rFonts w:ascii="Arial" w:hAnsi="Arial" w:cs="Arial"/>
          <w:color w:val="auto"/>
        </w:rPr>
        <w:t>( Michelle Silburn)  in line with the</w:t>
      </w:r>
      <w:r w:rsidRPr="00D54EC7">
        <w:rPr>
          <w:rFonts w:ascii="Arial" w:hAnsi="Arial" w:cs="Arial"/>
          <w:bCs/>
          <w:color w:val="auto"/>
        </w:rPr>
        <w:t xml:space="preserve"> school/setting</w:t>
      </w:r>
      <w:r w:rsidRPr="00D54EC7">
        <w:rPr>
          <w:rFonts w:ascii="Arial" w:hAnsi="Arial" w:cs="Arial"/>
          <w:color w:val="auto"/>
        </w:rPr>
        <w:t xml:space="preserve"> </w:t>
      </w:r>
      <w:r w:rsidRPr="00D54EC7">
        <w:rPr>
          <w:rFonts w:ascii="Arial" w:hAnsi="Arial" w:cs="Arial"/>
          <w:bCs/>
          <w:color w:val="auto"/>
        </w:rPr>
        <w:t>online safety/child protection policy</w:t>
      </w:r>
      <w:r w:rsidRPr="00D54EC7">
        <w:rPr>
          <w:rFonts w:ascii="Arial" w:hAnsi="Arial" w:cs="Arial"/>
          <w:color w:val="auto"/>
        </w:rPr>
        <w:t>.</w:t>
      </w:r>
      <w:r w:rsidRPr="00D54EC7">
        <w:rPr>
          <w:rFonts w:ascii="Arial" w:hAnsi="Arial" w:cs="Arial"/>
          <w:b/>
          <w:i/>
          <w:color w:val="auto"/>
        </w:rPr>
        <w:t xml:space="preserve"> </w:t>
      </w:r>
    </w:p>
    <w:p w14:paraId="47426361" w14:textId="77777777" w:rsidR="003978C4" w:rsidRPr="00D54EC7" w:rsidRDefault="003978C4" w:rsidP="003978C4">
      <w:pPr>
        <w:pStyle w:val="Default"/>
        <w:numPr>
          <w:ilvl w:val="0"/>
          <w:numId w:val="2"/>
        </w:numPr>
        <w:spacing w:after="240" w:line="276" w:lineRule="auto"/>
        <w:ind w:right="561"/>
        <w:rPr>
          <w:rFonts w:ascii="Arial" w:hAnsi="Arial" w:cs="Arial"/>
          <w:sz w:val="28"/>
          <w:szCs w:val="28"/>
        </w:rPr>
      </w:pPr>
      <w:r w:rsidRPr="00D54EC7">
        <w:rPr>
          <w:rFonts w:ascii="Arial" w:hAnsi="Arial" w:cs="Arial"/>
        </w:rPr>
        <w:t>I will respect copyright and intellectual property rights; I will obtain appropriate permission to use content, and if videos, images, text or music is protected, I will not copy, share or distribute or use it.</w:t>
      </w:r>
      <w:r w:rsidRPr="00D54EC7">
        <w:rPr>
          <w:rFonts w:ascii="Arial" w:hAnsi="Arial" w:cs="Arial"/>
          <w:b/>
          <w:i/>
          <w:color w:val="FF0096"/>
        </w:rPr>
        <w:t xml:space="preserve"> </w:t>
      </w:r>
    </w:p>
    <w:p w14:paraId="58EB6DC8" w14:textId="738C3B53" w:rsidR="003978C4" w:rsidRPr="00D54EC7" w:rsidRDefault="003978C4" w:rsidP="0091484D">
      <w:pPr>
        <w:pStyle w:val="Default"/>
        <w:spacing w:after="240" w:line="276" w:lineRule="auto"/>
        <w:ind w:right="561"/>
        <w:rPr>
          <w:rFonts w:ascii="Arial" w:hAnsi="Arial" w:cs="Arial"/>
          <w:sz w:val="28"/>
          <w:szCs w:val="28"/>
        </w:rPr>
      </w:pPr>
      <w:r w:rsidRPr="00D54EC7">
        <w:rPr>
          <w:rFonts w:ascii="Arial" w:hAnsi="Arial" w:cs="Arial"/>
          <w:b/>
          <w:bCs/>
          <w:sz w:val="28"/>
          <w:szCs w:val="28"/>
        </w:rPr>
        <w:t>Use of Social Media and Mobile Technology</w:t>
      </w:r>
      <w:r w:rsidRPr="00D54EC7">
        <w:rPr>
          <w:rFonts w:ascii="Arial" w:hAnsi="Arial" w:cs="Arial"/>
          <w:sz w:val="28"/>
          <w:szCs w:val="28"/>
        </w:rPr>
        <w:t xml:space="preserve">  </w:t>
      </w:r>
    </w:p>
    <w:p w14:paraId="5ADF80EC" w14:textId="77777777" w:rsidR="003978C4" w:rsidRPr="00760100" w:rsidRDefault="003978C4" w:rsidP="003978C4">
      <w:pPr>
        <w:pStyle w:val="Default"/>
        <w:numPr>
          <w:ilvl w:val="0"/>
          <w:numId w:val="2"/>
        </w:numPr>
        <w:spacing w:after="240" w:line="276" w:lineRule="auto"/>
        <w:ind w:right="561"/>
        <w:rPr>
          <w:rFonts w:ascii="Arial" w:hAnsi="Arial" w:cs="Arial"/>
          <w:color w:val="auto"/>
        </w:rPr>
      </w:pPr>
      <w:r w:rsidRPr="00A4741F">
        <w:rPr>
          <w:rFonts w:ascii="Arial" w:hAnsi="Arial" w:cs="Arial"/>
        </w:rPr>
        <w:t xml:space="preserve">I have read and understood the </w:t>
      </w:r>
      <w:bookmarkStart w:id="2" w:name="_Hlk49169568"/>
      <w:r>
        <w:rPr>
          <w:rFonts w:ascii="Arial" w:hAnsi="Arial" w:cs="Arial"/>
        </w:rPr>
        <w:t xml:space="preserve">Enterprise Learning Alliance </w:t>
      </w:r>
      <w:bookmarkEnd w:id="2"/>
      <w:r w:rsidRPr="00A4741F">
        <w:rPr>
          <w:rFonts w:ascii="Arial" w:hAnsi="Arial" w:cs="Arial"/>
        </w:rPr>
        <w:t>online safety policy which covers expectations regarding staff use of social media</w:t>
      </w:r>
      <w:r>
        <w:rPr>
          <w:rFonts w:ascii="Arial" w:hAnsi="Arial" w:cs="Arial"/>
        </w:rPr>
        <w:t xml:space="preserve"> and </w:t>
      </w:r>
      <w:r w:rsidRPr="00A4741F">
        <w:rPr>
          <w:rFonts w:ascii="Arial" w:hAnsi="Arial" w:cs="Arial"/>
        </w:rPr>
        <w:t>mobile technology</w:t>
      </w:r>
    </w:p>
    <w:p w14:paraId="4B61D3D2" w14:textId="77777777" w:rsidR="003978C4" w:rsidRPr="00D54EC7" w:rsidRDefault="003978C4" w:rsidP="003978C4">
      <w:pPr>
        <w:pStyle w:val="Default"/>
        <w:numPr>
          <w:ilvl w:val="0"/>
          <w:numId w:val="2"/>
        </w:numPr>
        <w:spacing w:line="276" w:lineRule="auto"/>
        <w:ind w:right="561"/>
        <w:rPr>
          <w:rFonts w:ascii="Arial" w:hAnsi="Arial" w:cs="Arial"/>
          <w:color w:val="auto"/>
        </w:rPr>
      </w:pPr>
      <w:r w:rsidRPr="00D54EC7">
        <w:rPr>
          <w:rFonts w:ascii="Arial" w:hAnsi="Arial" w:cs="Arial"/>
          <w:color w:val="auto"/>
        </w:rPr>
        <w:t>I will ensure that my online reputation and use of technology and is compatible with my role within the Enterprise Learning Alliance.  This includes my use of email, text, social media, social networking, gaming and any other personal devices or websites.</w:t>
      </w:r>
    </w:p>
    <w:p w14:paraId="03080353" w14:textId="77777777" w:rsidR="003978C4" w:rsidRPr="00D54EC7" w:rsidRDefault="003978C4" w:rsidP="003978C4">
      <w:pPr>
        <w:pStyle w:val="NoSpacing"/>
        <w:numPr>
          <w:ilvl w:val="1"/>
          <w:numId w:val="2"/>
        </w:numPr>
        <w:spacing w:line="276" w:lineRule="auto"/>
        <w:rPr>
          <w:rFonts w:ascii="Arial" w:hAnsi="Arial" w:cs="Arial"/>
          <w:sz w:val="24"/>
          <w:szCs w:val="24"/>
        </w:rPr>
      </w:pPr>
      <w:r w:rsidRPr="00D54EC7">
        <w:rPr>
          <w:rFonts w:ascii="Arial" w:hAnsi="Arial" w:cs="Arial"/>
          <w:sz w:val="24"/>
          <w:szCs w:val="24"/>
        </w:rPr>
        <w:t>I will take appropriate steps to protect myself online as outlined in the online safety/social media policy</w:t>
      </w:r>
      <w:r>
        <w:rPr>
          <w:rFonts w:ascii="Arial" w:hAnsi="Arial" w:cs="Arial"/>
          <w:sz w:val="24"/>
          <w:szCs w:val="24"/>
        </w:rPr>
        <w:t>.</w:t>
      </w:r>
    </w:p>
    <w:p w14:paraId="65742712" w14:textId="77777777" w:rsidR="003978C4" w:rsidRPr="00D54EC7" w:rsidRDefault="003978C4" w:rsidP="003978C4">
      <w:pPr>
        <w:pStyle w:val="NoSpacing"/>
        <w:numPr>
          <w:ilvl w:val="1"/>
          <w:numId w:val="2"/>
        </w:numPr>
        <w:spacing w:line="276" w:lineRule="auto"/>
        <w:rPr>
          <w:rFonts w:ascii="Arial" w:hAnsi="Arial" w:cs="Arial"/>
          <w:sz w:val="24"/>
          <w:szCs w:val="24"/>
        </w:rPr>
      </w:pPr>
      <w:r w:rsidRPr="00D54EC7">
        <w:rPr>
          <w:rFonts w:ascii="Arial" w:hAnsi="Arial" w:cs="Arial"/>
          <w:sz w:val="24"/>
          <w:szCs w:val="24"/>
        </w:rPr>
        <w:t>I will not discuss or share data or information relating to learners, staff, school/setting business or parents/carers on social media.</w:t>
      </w:r>
    </w:p>
    <w:p w14:paraId="340BC5EB" w14:textId="77777777" w:rsidR="003978C4" w:rsidRDefault="003978C4" w:rsidP="003978C4">
      <w:pPr>
        <w:pStyle w:val="NoSpacing"/>
        <w:numPr>
          <w:ilvl w:val="1"/>
          <w:numId w:val="2"/>
        </w:numPr>
        <w:spacing w:line="276" w:lineRule="auto"/>
        <w:rPr>
          <w:rFonts w:ascii="Arial" w:hAnsi="Arial" w:cs="Arial"/>
          <w:sz w:val="24"/>
          <w:szCs w:val="24"/>
        </w:rPr>
      </w:pPr>
      <w:r w:rsidRPr="00D54EC7">
        <w:rPr>
          <w:rFonts w:ascii="Arial" w:hAnsi="Arial" w:cs="Arial"/>
          <w:sz w:val="24"/>
          <w:szCs w:val="24"/>
        </w:rPr>
        <w:t xml:space="preserve">I will ensure that my use of technology and the internet will not undermine my role, interfere with my duties and will be in accordance with the </w:t>
      </w:r>
      <w:r w:rsidRPr="00D54EC7">
        <w:rPr>
          <w:rFonts w:ascii="Arial" w:hAnsi="Arial" w:cs="Arial"/>
          <w:bCs/>
          <w:sz w:val="24"/>
          <w:szCs w:val="24"/>
        </w:rPr>
        <w:t>school/setting</w:t>
      </w:r>
      <w:r w:rsidRPr="00D54EC7">
        <w:rPr>
          <w:rFonts w:ascii="Arial" w:hAnsi="Arial" w:cs="Arial"/>
          <w:sz w:val="24"/>
          <w:szCs w:val="24"/>
        </w:rPr>
        <w:t xml:space="preserve"> code of conduct/behaviour policy and the law</w:t>
      </w:r>
      <w:r w:rsidRPr="001230BA">
        <w:rPr>
          <w:rFonts w:ascii="Arial" w:hAnsi="Arial" w:cs="Arial"/>
          <w:sz w:val="24"/>
          <w:szCs w:val="24"/>
        </w:rPr>
        <w:t>.</w:t>
      </w:r>
    </w:p>
    <w:p w14:paraId="42B493D3" w14:textId="77777777" w:rsidR="003978C4" w:rsidRPr="007C0C3F" w:rsidRDefault="003978C4" w:rsidP="003978C4">
      <w:pPr>
        <w:pStyle w:val="Default"/>
        <w:spacing w:line="276" w:lineRule="auto"/>
        <w:ind w:left="720" w:right="561"/>
        <w:rPr>
          <w:rFonts w:ascii="Arial" w:hAnsi="Arial" w:cs="Arial"/>
          <w:color w:val="auto"/>
        </w:rPr>
      </w:pPr>
    </w:p>
    <w:p w14:paraId="2497DC1F" w14:textId="77777777" w:rsidR="003978C4" w:rsidRPr="007C0C3F" w:rsidRDefault="003978C4" w:rsidP="003978C4">
      <w:pPr>
        <w:pStyle w:val="Default"/>
        <w:numPr>
          <w:ilvl w:val="0"/>
          <w:numId w:val="2"/>
        </w:numPr>
        <w:spacing w:line="276" w:lineRule="auto"/>
        <w:ind w:right="561"/>
        <w:rPr>
          <w:rFonts w:ascii="Arial" w:hAnsi="Arial" w:cs="Arial"/>
          <w:color w:val="auto"/>
        </w:rPr>
      </w:pPr>
      <w:r w:rsidRPr="007C0C3F">
        <w:rPr>
          <w:rFonts w:ascii="Arial" w:hAnsi="Arial" w:cs="Arial"/>
        </w:rPr>
        <w:t xml:space="preserve">My electronic communications with learners, parents/carers and other professionals will only take place within clear and explicit professional boundaries and will be transparent and open to scrutiny. </w:t>
      </w:r>
    </w:p>
    <w:p w14:paraId="70E45C43" w14:textId="77777777" w:rsidR="003978C4" w:rsidRDefault="003978C4" w:rsidP="003978C4">
      <w:pPr>
        <w:pStyle w:val="NoSpacing"/>
        <w:numPr>
          <w:ilvl w:val="1"/>
          <w:numId w:val="1"/>
        </w:numPr>
        <w:spacing w:line="276" w:lineRule="auto"/>
        <w:rPr>
          <w:rFonts w:ascii="Arial" w:hAnsi="Arial" w:cs="Arial"/>
          <w:sz w:val="24"/>
          <w:szCs w:val="24"/>
        </w:rPr>
      </w:pPr>
      <w:r w:rsidRPr="007C0C3F">
        <w:rPr>
          <w:rFonts w:ascii="Arial" w:hAnsi="Arial" w:cs="Arial"/>
          <w:sz w:val="24"/>
          <w:szCs w:val="24"/>
        </w:rPr>
        <w:t>All communication will take place via school approved communication channels such as via a school provided email address or telephone number and not via personal devices or communication channels such as via</w:t>
      </w:r>
      <w:r>
        <w:rPr>
          <w:rFonts w:ascii="Arial" w:hAnsi="Arial" w:cs="Arial"/>
          <w:sz w:val="24"/>
          <w:szCs w:val="24"/>
        </w:rPr>
        <w:t xml:space="preserve"> my</w:t>
      </w:r>
      <w:r w:rsidRPr="007C0C3F">
        <w:rPr>
          <w:rFonts w:ascii="Arial" w:hAnsi="Arial" w:cs="Arial"/>
          <w:sz w:val="24"/>
          <w:szCs w:val="24"/>
        </w:rPr>
        <w:t xml:space="preserve"> personal email, social networking </w:t>
      </w:r>
      <w:r>
        <w:rPr>
          <w:rFonts w:ascii="Arial" w:hAnsi="Arial" w:cs="Arial"/>
          <w:sz w:val="24"/>
          <w:szCs w:val="24"/>
        </w:rPr>
        <w:t xml:space="preserve">account </w:t>
      </w:r>
      <w:r w:rsidRPr="007C0C3F">
        <w:rPr>
          <w:rFonts w:ascii="Arial" w:hAnsi="Arial" w:cs="Arial"/>
          <w:sz w:val="24"/>
          <w:szCs w:val="24"/>
        </w:rPr>
        <w:t>or mobile phone</w:t>
      </w:r>
      <w:r>
        <w:rPr>
          <w:rFonts w:ascii="Arial" w:hAnsi="Arial" w:cs="Arial"/>
          <w:sz w:val="24"/>
          <w:szCs w:val="24"/>
        </w:rPr>
        <w:t xml:space="preserve"> number</w:t>
      </w:r>
      <w:r w:rsidRPr="007C0C3F">
        <w:rPr>
          <w:rFonts w:ascii="Arial" w:hAnsi="Arial" w:cs="Arial"/>
          <w:sz w:val="24"/>
          <w:szCs w:val="24"/>
        </w:rPr>
        <w:t xml:space="preserve">. </w:t>
      </w:r>
    </w:p>
    <w:p w14:paraId="03B46FBA" w14:textId="77777777" w:rsidR="003978C4" w:rsidRPr="007C0C3F" w:rsidRDefault="003978C4" w:rsidP="003978C4">
      <w:pPr>
        <w:pStyle w:val="NoSpacing"/>
        <w:numPr>
          <w:ilvl w:val="1"/>
          <w:numId w:val="1"/>
        </w:numPr>
        <w:spacing w:line="276" w:lineRule="auto"/>
        <w:rPr>
          <w:rFonts w:ascii="Arial" w:hAnsi="Arial" w:cs="Arial"/>
          <w:sz w:val="24"/>
          <w:szCs w:val="24"/>
        </w:rPr>
      </w:pPr>
      <w:r w:rsidRPr="007C0C3F">
        <w:rPr>
          <w:rFonts w:ascii="Arial" w:hAnsi="Arial" w:cs="Arial"/>
          <w:sz w:val="24"/>
          <w:szCs w:val="24"/>
        </w:rPr>
        <w:t xml:space="preserve">Any pre-existing relationships or situations that may compromise this will be discussed with the </w:t>
      </w:r>
      <w:r>
        <w:rPr>
          <w:rFonts w:ascii="Arial" w:hAnsi="Arial" w:cs="Arial"/>
          <w:sz w:val="24"/>
          <w:szCs w:val="24"/>
        </w:rPr>
        <w:t>DSL</w:t>
      </w:r>
      <w:r w:rsidRPr="007C0C3F">
        <w:rPr>
          <w:rFonts w:ascii="Arial" w:hAnsi="Arial" w:cs="Arial"/>
          <w:sz w:val="24"/>
          <w:szCs w:val="24"/>
        </w:rPr>
        <w:t xml:space="preserve"> </w:t>
      </w:r>
      <w:r>
        <w:rPr>
          <w:rFonts w:ascii="Arial" w:hAnsi="Arial" w:cs="Arial"/>
          <w:sz w:val="24"/>
          <w:szCs w:val="24"/>
        </w:rPr>
        <w:t>(Nick Waters)</w:t>
      </w:r>
      <w:r w:rsidRPr="007C0C3F">
        <w:rPr>
          <w:rFonts w:ascii="Arial" w:hAnsi="Arial" w:cs="Arial"/>
          <w:sz w:val="24"/>
          <w:szCs w:val="24"/>
        </w:rPr>
        <w:t xml:space="preserve"> </w:t>
      </w:r>
    </w:p>
    <w:p w14:paraId="3C2EEFF0" w14:textId="77777777" w:rsidR="003978C4" w:rsidRPr="00FD3D5C" w:rsidRDefault="003978C4" w:rsidP="003978C4">
      <w:pPr>
        <w:pStyle w:val="NoSpacing"/>
        <w:spacing w:line="276" w:lineRule="auto"/>
        <w:ind w:left="1440"/>
        <w:rPr>
          <w:rFonts w:ascii="Arial" w:hAnsi="Arial" w:cs="Arial"/>
        </w:rPr>
      </w:pPr>
    </w:p>
    <w:p w14:paraId="6FB79AF5" w14:textId="77777777" w:rsidR="003978C4" w:rsidRPr="00B73C58" w:rsidRDefault="003978C4" w:rsidP="003978C4">
      <w:pPr>
        <w:pStyle w:val="Default"/>
        <w:numPr>
          <w:ilvl w:val="0"/>
          <w:numId w:val="2"/>
        </w:numPr>
        <w:spacing w:line="276" w:lineRule="auto"/>
        <w:ind w:right="561"/>
        <w:rPr>
          <w:rFonts w:ascii="Arial" w:hAnsi="Arial" w:cs="Arial"/>
          <w:color w:val="auto"/>
        </w:rPr>
      </w:pPr>
      <w:r w:rsidRPr="00760100">
        <w:rPr>
          <w:rFonts w:ascii="Arial" w:hAnsi="Arial" w:cs="Arial"/>
        </w:rPr>
        <w:t xml:space="preserve">If I have any queries or questions regarding safe and professional practise online either in </w:t>
      </w:r>
      <w:r>
        <w:rPr>
          <w:rFonts w:ascii="Arial" w:hAnsi="Arial" w:cs="Arial"/>
        </w:rPr>
        <w:t>Enterprise Learning Alliance</w:t>
      </w:r>
      <w:r w:rsidRPr="00760100">
        <w:rPr>
          <w:rFonts w:ascii="Arial" w:hAnsi="Arial" w:cs="Arial"/>
          <w:bCs/>
        </w:rPr>
        <w:t xml:space="preserve"> or off site, I will raise them with the Designated Safeguarding Lead </w:t>
      </w:r>
      <w:r>
        <w:rPr>
          <w:rFonts w:ascii="Arial" w:hAnsi="Arial" w:cs="Arial"/>
          <w:bCs/>
        </w:rPr>
        <w:t>(Nick Waters)</w:t>
      </w:r>
      <w:r w:rsidRPr="00760100">
        <w:rPr>
          <w:rFonts w:ascii="Arial" w:hAnsi="Arial" w:cs="Arial"/>
        </w:rPr>
        <w:t>.</w:t>
      </w:r>
    </w:p>
    <w:p w14:paraId="71C0A1DC" w14:textId="77777777" w:rsidR="003978C4" w:rsidRPr="00760100" w:rsidRDefault="003978C4" w:rsidP="003978C4">
      <w:pPr>
        <w:pStyle w:val="Default"/>
        <w:spacing w:line="276" w:lineRule="auto"/>
        <w:ind w:left="720" w:right="561"/>
        <w:rPr>
          <w:rFonts w:ascii="Arial" w:hAnsi="Arial" w:cs="Arial"/>
          <w:color w:val="auto"/>
        </w:rPr>
      </w:pPr>
    </w:p>
    <w:p w14:paraId="060E74AE" w14:textId="77777777" w:rsidR="003978C4" w:rsidRPr="00B73C58" w:rsidRDefault="003978C4" w:rsidP="003978C4">
      <w:pPr>
        <w:pStyle w:val="Default"/>
        <w:numPr>
          <w:ilvl w:val="0"/>
          <w:numId w:val="2"/>
        </w:numPr>
        <w:spacing w:line="276" w:lineRule="auto"/>
        <w:ind w:right="561"/>
        <w:rPr>
          <w:rFonts w:ascii="Arial" w:hAnsi="Arial" w:cs="Arial"/>
          <w:color w:val="auto"/>
        </w:rPr>
      </w:pPr>
      <w:r w:rsidRPr="00760100">
        <w:rPr>
          <w:rFonts w:ascii="Arial" w:hAnsi="Arial" w:cs="Arial"/>
          <w:bCs/>
        </w:rPr>
        <w:t xml:space="preserve">I will </w:t>
      </w:r>
      <w:r>
        <w:rPr>
          <w:rFonts w:ascii="Arial" w:hAnsi="Arial" w:cs="Arial"/>
          <w:bCs/>
        </w:rPr>
        <w:t>not</w:t>
      </w:r>
      <w:r w:rsidRPr="00760100">
        <w:rPr>
          <w:rFonts w:ascii="Arial" w:hAnsi="Arial" w:cs="Arial"/>
          <w:bCs/>
        </w:rPr>
        <w:t xml:space="preserve"> upload, download or access any materials which are illegal, such as child sexual abuse images, criminally racist material, adult pornography covered by the Obscene Publications Act.</w:t>
      </w:r>
    </w:p>
    <w:p w14:paraId="739EDF25" w14:textId="77777777" w:rsidR="003978C4" w:rsidRPr="00760100" w:rsidRDefault="003978C4" w:rsidP="003978C4">
      <w:pPr>
        <w:pStyle w:val="Default"/>
        <w:spacing w:line="276" w:lineRule="auto"/>
        <w:ind w:left="720" w:right="561"/>
        <w:rPr>
          <w:rFonts w:ascii="Arial" w:hAnsi="Arial" w:cs="Arial"/>
          <w:color w:val="auto"/>
        </w:rPr>
      </w:pPr>
    </w:p>
    <w:p w14:paraId="30E38787" w14:textId="77777777" w:rsidR="003978C4" w:rsidRPr="00B73C58" w:rsidRDefault="003978C4" w:rsidP="003978C4">
      <w:pPr>
        <w:pStyle w:val="Default"/>
        <w:numPr>
          <w:ilvl w:val="0"/>
          <w:numId w:val="2"/>
        </w:numPr>
        <w:spacing w:line="276" w:lineRule="auto"/>
        <w:ind w:right="561"/>
        <w:rPr>
          <w:rFonts w:ascii="Arial" w:hAnsi="Arial" w:cs="Arial"/>
          <w:color w:val="auto"/>
        </w:rPr>
      </w:pPr>
      <w:r w:rsidRPr="00760100">
        <w:rPr>
          <w:rFonts w:ascii="Arial" w:hAnsi="Arial" w:cs="Arial"/>
          <w:bCs/>
        </w:rPr>
        <w:t xml:space="preserve">I will not attempt to access, create, transmit, display, publish or forward any material or content online that is inappropriate or likely to harass, cause offence, inconvenience or needless anxiety to any other person. </w:t>
      </w:r>
    </w:p>
    <w:p w14:paraId="23D30DE7" w14:textId="77777777" w:rsidR="003978C4" w:rsidRPr="00760100" w:rsidRDefault="003978C4" w:rsidP="003978C4">
      <w:pPr>
        <w:pStyle w:val="Default"/>
        <w:spacing w:line="276" w:lineRule="auto"/>
        <w:ind w:left="720" w:right="561"/>
        <w:rPr>
          <w:rFonts w:ascii="Arial" w:hAnsi="Arial" w:cs="Arial"/>
          <w:color w:val="auto"/>
        </w:rPr>
      </w:pPr>
    </w:p>
    <w:p w14:paraId="72C911CF" w14:textId="77777777" w:rsidR="003978C4" w:rsidRPr="00760100" w:rsidRDefault="003978C4" w:rsidP="003978C4">
      <w:pPr>
        <w:pStyle w:val="Default"/>
        <w:numPr>
          <w:ilvl w:val="0"/>
          <w:numId w:val="2"/>
        </w:numPr>
        <w:spacing w:line="276" w:lineRule="auto"/>
        <w:ind w:right="561"/>
        <w:rPr>
          <w:rFonts w:ascii="Arial" w:hAnsi="Arial" w:cs="Arial"/>
          <w:color w:val="auto"/>
        </w:rPr>
      </w:pPr>
      <w:r w:rsidRPr="00760100">
        <w:rPr>
          <w:rFonts w:ascii="Arial" w:hAnsi="Arial" w:cs="Arial"/>
          <w:bCs/>
        </w:rPr>
        <w:lastRenderedPageBreak/>
        <w:t xml:space="preserve">I will not engage in any online activities or behaviour that could compromise my professional responsibilities or bring the reputation of the </w:t>
      </w:r>
      <w:r>
        <w:rPr>
          <w:rFonts w:ascii="Arial" w:hAnsi="Arial" w:cs="Arial"/>
        </w:rPr>
        <w:t xml:space="preserve">Enterprise Learning Alliance </w:t>
      </w:r>
      <w:r w:rsidRPr="00760100">
        <w:rPr>
          <w:rFonts w:ascii="Arial" w:hAnsi="Arial" w:cs="Arial"/>
          <w:bCs/>
        </w:rPr>
        <w:t>into disrepute.</w:t>
      </w:r>
    </w:p>
    <w:p w14:paraId="26BD2990" w14:textId="77777777" w:rsidR="003978C4" w:rsidRPr="00760100" w:rsidRDefault="003978C4" w:rsidP="003978C4">
      <w:pPr>
        <w:spacing w:after="0"/>
        <w:ind w:right="561"/>
        <w:rPr>
          <w:rFonts w:ascii="Arial" w:hAnsi="Arial" w:cs="Arial"/>
          <w:sz w:val="24"/>
          <w:szCs w:val="24"/>
        </w:rPr>
      </w:pPr>
    </w:p>
    <w:p w14:paraId="314AAA94" w14:textId="77777777" w:rsidR="0091484D" w:rsidRDefault="0091484D" w:rsidP="0091484D">
      <w:pPr>
        <w:spacing w:after="240"/>
        <w:ind w:right="561"/>
        <w:rPr>
          <w:rFonts w:ascii="Arial" w:hAnsi="Arial" w:cs="Arial"/>
          <w:b/>
          <w:bCs/>
          <w:sz w:val="28"/>
          <w:szCs w:val="28"/>
        </w:rPr>
      </w:pPr>
    </w:p>
    <w:p w14:paraId="41F03A6D" w14:textId="24782C5D" w:rsidR="003978C4" w:rsidRPr="00B73C58" w:rsidRDefault="003978C4" w:rsidP="0091484D">
      <w:pPr>
        <w:spacing w:after="240"/>
        <w:ind w:right="561"/>
        <w:rPr>
          <w:rFonts w:ascii="Arial" w:hAnsi="Arial" w:cs="Arial"/>
          <w:b/>
          <w:bCs/>
          <w:sz w:val="28"/>
          <w:szCs w:val="28"/>
        </w:rPr>
      </w:pPr>
      <w:r w:rsidRPr="00B73C58">
        <w:rPr>
          <w:rFonts w:ascii="Arial" w:hAnsi="Arial" w:cs="Arial"/>
          <w:b/>
          <w:bCs/>
          <w:sz w:val="28"/>
          <w:szCs w:val="28"/>
        </w:rPr>
        <w:t xml:space="preserve">Policy </w:t>
      </w:r>
      <w:r>
        <w:rPr>
          <w:rFonts w:ascii="Arial" w:hAnsi="Arial" w:cs="Arial"/>
          <w:b/>
          <w:bCs/>
          <w:sz w:val="28"/>
          <w:szCs w:val="28"/>
        </w:rPr>
        <w:t xml:space="preserve">Compliance, </w:t>
      </w:r>
      <w:r w:rsidRPr="00B73C58">
        <w:rPr>
          <w:rFonts w:ascii="Arial" w:hAnsi="Arial" w:cs="Arial"/>
          <w:b/>
          <w:bCs/>
          <w:sz w:val="28"/>
          <w:szCs w:val="28"/>
        </w:rPr>
        <w:t xml:space="preserve">Breaches or Concerns </w:t>
      </w:r>
    </w:p>
    <w:p w14:paraId="37FE3B85" w14:textId="77777777" w:rsidR="003978C4" w:rsidRPr="001D7367" w:rsidRDefault="003978C4" w:rsidP="003978C4">
      <w:pPr>
        <w:numPr>
          <w:ilvl w:val="0"/>
          <w:numId w:val="2"/>
        </w:numPr>
        <w:tabs>
          <w:tab w:val="num" w:pos="426"/>
        </w:tabs>
        <w:spacing w:after="0"/>
        <w:ind w:right="561"/>
        <w:rPr>
          <w:rFonts w:ascii="Arial" w:hAnsi="Arial" w:cs="Arial"/>
          <w:sz w:val="24"/>
          <w:szCs w:val="24"/>
        </w:rPr>
      </w:pPr>
      <w:r w:rsidRPr="00DE0312">
        <w:rPr>
          <w:rFonts w:ascii="Arial" w:hAnsi="Arial" w:cs="Arial"/>
          <w:sz w:val="24"/>
          <w:szCs w:val="24"/>
        </w:rPr>
        <w:t>I understand that the</w:t>
      </w:r>
      <w:r w:rsidRPr="00D54EC7">
        <w:rPr>
          <w:rFonts w:ascii="Arial" w:hAnsi="Arial" w:cs="Arial"/>
        </w:rPr>
        <w:t xml:space="preserve"> </w:t>
      </w:r>
      <w:r>
        <w:rPr>
          <w:rFonts w:ascii="Arial" w:hAnsi="Arial" w:cs="Arial"/>
        </w:rPr>
        <w:t>Enterprise Learning Alliance</w:t>
      </w:r>
      <w:r w:rsidRPr="00DE0312">
        <w:rPr>
          <w:rFonts w:ascii="Arial" w:hAnsi="Arial" w:cs="Arial"/>
          <w:sz w:val="24"/>
          <w:szCs w:val="24"/>
        </w:rPr>
        <w:t xml:space="preserve">  may exercise its right to monitor the use of </w:t>
      </w:r>
      <w:r>
        <w:rPr>
          <w:rFonts w:ascii="Arial" w:hAnsi="Arial" w:cs="Arial"/>
        </w:rPr>
        <w:t>Enterprise Learning Alliance</w:t>
      </w:r>
      <w:r w:rsidRPr="00DE0312">
        <w:rPr>
          <w:rFonts w:ascii="Arial" w:hAnsi="Arial" w:cs="Arial"/>
          <w:sz w:val="24"/>
          <w:szCs w:val="24"/>
        </w:rPr>
        <w:t xml:space="preserve"> information systems, including internet access and the interception of emails, to monitor policy compliance</w:t>
      </w:r>
      <w:r>
        <w:rPr>
          <w:rFonts w:ascii="Arial" w:hAnsi="Arial" w:cs="Arial"/>
          <w:sz w:val="24"/>
          <w:szCs w:val="24"/>
        </w:rPr>
        <w:t xml:space="preserve"> and </w:t>
      </w:r>
      <w:r w:rsidRPr="001D7367">
        <w:rPr>
          <w:rFonts w:ascii="Arial" w:hAnsi="Arial" w:cs="Arial"/>
          <w:sz w:val="24"/>
          <w:szCs w:val="24"/>
        </w:rPr>
        <w:t xml:space="preserve">to ensure the safety of </w:t>
      </w:r>
      <w:r>
        <w:rPr>
          <w:rFonts w:ascii="Arial" w:hAnsi="Arial" w:cs="Arial"/>
          <w:sz w:val="24"/>
          <w:szCs w:val="24"/>
        </w:rPr>
        <w:t xml:space="preserve">learners, </w:t>
      </w:r>
      <w:r w:rsidRPr="001D7367">
        <w:rPr>
          <w:rFonts w:ascii="Arial" w:hAnsi="Arial" w:cs="Arial"/>
          <w:sz w:val="24"/>
          <w:szCs w:val="24"/>
        </w:rPr>
        <w:t>staff</w:t>
      </w:r>
      <w:r>
        <w:rPr>
          <w:rFonts w:ascii="Arial" w:hAnsi="Arial" w:cs="Arial"/>
          <w:sz w:val="24"/>
          <w:szCs w:val="24"/>
        </w:rPr>
        <w:t xml:space="preserve"> and visitors/volunteers</w:t>
      </w:r>
      <w:r w:rsidRPr="001D7367">
        <w:rPr>
          <w:rFonts w:ascii="Arial" w:hAnsi="Arial" w:cs="Arial"/>
          <w:sz w:val="24"/>
          <w:szCs w:val="24"/>
        </w:rPr>
        <w:t>. This monitoring will be proportionate and will take place in accordance with data protection, privacy and human rights legislation</w:t>
      </w:r>
      <w:r>
        <w:rPr>
          <w:rFonts w:ascii="Arial" w:hAnsi="Arial" w:cs="Arial"/>
          <w:b/>
          <w:i/>
          <w:color w:val="FF0096"/>
          <w:sz w:val="24"/>
          <w:szCs w:val="24"/>
        </w:rPr>
        <w:t xml:space="preserve">. </w:t>
      </w:r>
    </w:p>
    <w:p w14:paraId="2F3E2194" w14:textId="77777777" w:rsidR="003978C4" w:rsidRPr="004C311E" w:rsidRDefault="003978C4" w:rsidP="003978C4">
      <w:pPr>
        <w:pStyle w:val="Default"/>
        <w:spacing w:line="276" w:lineRule="auto"/>
        <w:ind w:left="720" w:right="561"/>
        <w:rPr>
          <w:rFonts w:ascii="Arial" w:hAnsi="Arial" w:cs="Arial"/>
          <w:color w:val="auto"/>
        </w:rPr>
      </w:pPr>
    </w:p>
    <w:p w14:paraId="7D9AF072" w14:textId="77777777" w:rsidR="003978C4" w:rsidRPr="00B73C58" w:rsidRDefault="003978C4" w:rsidP="003978C4">
      <w:pPr>
        <w:pStyle w:val="Default"/>
        <w:numPr>
          <w:ilvl w:val="0"/>
          <w:numId w:val="2"/>
        </w:numPr>
        <w:spacing w:line="276" w:lineRule="auto"/>
        <w:ind w:right="561"/>
        <w:rPr>
          <w:rFonts w:ascii="Arial" w:hAnsi="Arial" w:cs="Arial"/>
          <w:color w:val="auto"/>
        </w:rPr>
      </w:pPr>
      <w:r w:rsidRPr="00760100">
        <w:rPr>
          <w:rFonts w:ascii="Arial" w:hAnsi="Arial" w:cs="Arial"/>
        </w:rPr>
        <w:t>I will report</w:t>
      </w:r>
      <w:r>
        <w:rPr>
          <w:rFonts w:ascii="Arial" w:hAnsi="Arial" w:cs="Arial"/>
        </w:rPr>
        <w:t xml:space="preserve"> and record</w:t>
      </w:r>
      <w:r w:rsidRPr="00760100">
        <w:rPr>
          <w:rFonts w:ascii="Arial" w:hAnsi="Arial" w:cs="Arial"/>
        </w:rPr>
        <w:t xml:space="preserve"> concerns about the welfare, safety or behaviour of learners or parents/carers to the Designated Safeguarding Lead </w:t>
      </w:r>
      <w:r>
        <w:rPr>
          <w:rFonts w:ascii="Arial" w:hAnsi="Arial" w:cs="Arial"/>
        </w:rPr>
        <w:t>(Nick Waters)</w:t>
      </w:r>
      <w:r w:rsidRPr="00760100">
        <w:rPr>
          <w:rFonts w:ascii="Arial" w:hAnsi="Arial" w:cs="Arial"/>
        </w:rPr>
        <w:t xml:space="preserve"> in line with the</w:t>
      </w:r>
      <w:r w:rsidRPr="00760100">
        <w:rPr>
          <w:rFonts w:ascii="Arial" w:hAnsi="Arial" w:cs="Arial"/>
          <w:bCs/>
          <w:color w:val="009EFF"/>
        </w:rPr>
        <w:t xml:space="preserve"> </w:t>
      </w:r>
      <w:r>
        <w:rPr>
          <w:rFonts w:ascii="Arial" w:hAnsi="Arial" w:cs="Arial"/>
        </w:rPr>
        <w:t>Enterprise Learning Alliance</w:t>
      </w:r>
      <w:r w:rsidRPr="00760100">
        <w:rPr>
          <w:rFonts w:ascii="Arial" w:hAnsi="Arial" w:cs="Arial"/>
        </w:rPr>
        <w:t xml:space="preserve"> </w:t>
      </w:r>
      <w:r w:rsidRPr="00D54EC7">
        <w:rPr>
          <w:rFonts w:ascii="Arial" w:hAnsi="Arial" w:cs="Arial"/>
          <w:bCs/>
          <w:color w:val="auto"/>
        </w:rPr>
        <w:t>online safety/child protection policy</w:t>
      </w:r>
      <w:r w:rsidRPr="00D54EC7">
        <w:rPr>
          <w:rFonts w:ascii="Arial" w:hAnsi="Arial" w:cs="Arial"/>
          <w:color w:val="auto"/>
        </w:rPr>
        <w:t>.</w:t>
      </w:r>
    </w:p>
    <w:p w14:paraId="3C0742C5" w14:textId="77777777" w:rsidR="003978C4" w:rsidRPr="00760100" w:rsidRDefault="003978C4" w:rsidP="003978C4">
      <w:pPr>
        <w:pStyle w:val="Default"/>
        <w:spacing w:line="276" w:lineRule="auto"/>
        <w:ind w:left="720" w:right="561"/>
        <w:rPr>
          <w:rFonts w:ascii="Arial" w:hAnsi="Arial" w:cs="Arial"/>
          <w:color w:val="auto"/>
        </w:rPr>
      </w:pPr>
    </w:p>
    <w:p w14:paraId="7D99550E" w14:textId="77777777" w:rsidR="003978C4" w:rsidRPr="00D54EC7" w:rsidRDefault="003978C4" w:rsidP="003978C4">
      <w:pPr>
        <w:pStyle w:val="Default"/>
        <w:numPr>
          <w:ilvl w:val="0"/>
          <w:numId w:val="2"/>
        </w:numPr>
        <w:spacing w:line="276" w:lineRule="auto"/>
        <w:ind w:right="561"/>
        <w:rPr>
          <w:rFonts w:ascii="Arial" w:hAnsi="Arial" w:cs="Arial"/>
          <w:color w:val="auto"/>
        </w:rPr>
      </w:pPr>
      <w:r w:rsidRPr="00D54EC7">
        <w:rPr>
          <w:rFonts w:ascii="Arial" w:hAnsi="Arial" w:cs="Arial"/>
          <w:color w:val="auto"/>
        </w:rPr>
        <w:t xml:space="preserve">I will report concerns about the welfare, safety or behaviour of staff to the </w:t>
      </w:r>
      <w:r w:rsidRPr="00D54EC7">
        <w:rPr>
          <w:rFonts w:ascii="Arial" w:hAnsi="Arial" w:cs="Arial"/>
          <w:bCs/>
          <w:color w:val="auto"/>
        </w:rPr>
        <w:t>headteacher/manager</w:t>
      </w:r>
      <w:r w:rsidRPr="00D54EC7">
        <w:rPr>
          <w:rFonts w:ascii="Arial" w:hAnsi="Arial" w:cs="Arial"/>
          <w:color w:val="auto"/>
        </w:rPr>
        <w:t>, in line with the</w:t>
      </w:r>
      <w:r w:rsidRPr="00D54EC7">
        <w:rPr>
          <w:rFonts w:ascii="Arial" w:hAnsi="Arial" w:cs="Arial"/>
          <w:bCs/>
          <w:color w:val="auto"/>
        </w:rPr>
        <w:t xml:space="preserve"> allegations against staff policy</w:t>
      </w:r>
      <w:r w:rsidRPr="00D54EC7">
        <w:rPr>
          <w:rFonts w:ascii="Arial" w:hAnsi="Arial" w:cs="Arial"/>
          <w:color w:val="auto"/>
        </w:rPr>
        <w:t>.</w:t>
      </w:r>
    </w:p>
    <w:p w14:paraId="7E6103F3" w14:textId="77777777" w:rsidR="003978C4" w:rsidRPr="00760100" w:rsidRDefault="003978C4" w:rsidP="003978C4">
      <w:pPr>
        <w:pStyle w:val="Default"/>
        <w:spacing w:line="276" w:lineRule="auto"/>
        <w:ind w:left="720" w:right="561"/>
        <w:rPr>
          <w:rFonts w:ascii="Arial" w:hAnsi="Arial" w:cs="Arial"/>
          <w:color w:val="auto"/>
        </w:rPr>
      </w:pPr>
    </w:p>
    <w:p w14:paraId="6AE189DF" w14:textId="77777777" w:rsidR="003978C4" w:rsidRPr="00B73C58" w:rsidRDefault="003978C4" w:rsidP="003978C4">
      <w:pPr>
        <w:pStyle w:val="Default"/>
        <w:numPr>
          <w:ilvl w:val="0"/>
          <w:numId w:val="2"/>
        </w:numPr>
        <w:spacing w:line="276" w:lineRule="auto"/>
        <w:ind w:right="561"/>
        <w:rPr>
          <w:rFonts w:ascii="Arial" w:hAnsi="Arial" w:cs="Arial"/>
          <w:color w:val="auto"/>
        </w:rPr>
      </w:pPr>
      <w:r w:rsidRPr="00760100">
        <w:rPr>
          <w:rFonts w:ascii="Arial" w:hAnsi="Arial" w:cs="Arial"/>
        </w:rPr>
        <w:t>I understand that if the</w:t>
      </w:r>
      <w:r w:rsidRPr="00D54EC7">
        <w:rPr>
          <w:rFonts w:ascii="Arial" w:hAnsi="Arial" w:cs="Arial"/>
        </w:rPr>
        <w:t xml:space="preserve"> </w:t>
      </w:r>
      <w:r>
        <w:rPr>
          <w:rFonts w:ascii="Arial" w:hAnsi="Arial" w:cs="Arial"/>
        </w:rPr>
        <w:t>Enterprise Learning Alliance</w:t>
      </w:r>
      <w:r w:rsidRPr="00760100">
        <w:rPr>
          <w:rFonts w:ascii="Arial" w:hAnsi="Arial" w:cs="Arial"/>
        </w:rPr>
        <w:t xml:space="preserve"> believes that if unauthorised</w:t>
      </w:r>
      <w:r>
        <w:rPr>
          <w:rFonts w:ascii="Arial" w:hAnsi="Arial" w:cs="Arial"/>
        </w:rPr>
        <w:t xml:space="preserve"> and/or</w:t>
      </w:r>
      <w:r w:rsidRPr="00760100">
        <w:rPr>
          <w:rFonts w:ascii="Arial" w:hAnsi="Arial" w:cs="Arial"/>
        </w:rPr>
        <w:t xml:space="preserve"> inappropriate use, or unacceptable </w:t>
      </w:r>
      <w:r>
        <w:rPr>
          <w:rFonts w:ascii="Arial" w:hAnsi="Arial" w:cs="Arial"/>
        </w:rPr>
        <w:t xml:space="preserve">or </w:t>
      </w:r>
      <w:r w:rsidRPr="00760100">
        <w:rPr>
          <w:rFonts w:ascii="Arial" w:hAnsi="Arial" w:cs="Arial"/>
        </w:rPr>
        <w:t xml:space="preserve">inappropriate behaviour </w:t>
      </w:r>
      <w:r>
        <w:rPr>
          <w:rFonts w:ascii="Arial" w:hAnsi="Arial" w:cs="Arial"/>
        </w:rPr>
        <w:t>is</w:t>
      </w:r>
      <w:r w:rsidRPr="00760100">
        <w:rPr>
          <w:rFonts w:ascii="Arial" w:hAnsi="Arial" w:cs="Arial"/>
        </w:rPr>
        <w:t xml:space="preserve"> taking place online, the </w:t>
      </w:r>
      <w:r>
        <w:rPr>
          <w:rFonts w:ascii="Arial" w:hAnsi="Arial" w:cs="Arial"/>
        </w:rPr>
        <w:t xml:space="preserve">Enterprise Learning Alliance </w:t>
      </w:r>
      <w:r w:rsidRPr="00760100">
        <w:rPr>
          <w:rFonts w:ascii="Arial" w:hAnsi="Arial" w:cs="Arial"/>
        </w:rPr>
        <w:t>may invoke its disciplinary procedures</w:t>
      </w:r>
      <w:r>
        <w:rPr>
          <w:rFonts w:ascii="Arial" w:hAnsi="Arial" w:cs="Arial"/>
        </w:rPr>
        <w:t>.</w:t>
      </w:r>
    </w:p>
    <w:p w14:paraId="69730EF2" w14:textId="77777777" w:rsidR="003978C4" w:rsidRPr="00760100" w:rsidRDefault="003978C4" w:rsidP="003978C4">
      <w:pPr>
        <w:pStyle w:val="Default"/>
        <w:spacing w:line="276" w:lineRule="auto"/>
        <w:ind w:left="720" w:right="561"/>
        <w:rPr>
          <w:rFonts w:ascii="Arial" w:hAnsi="Arial" w:cs="Arial"/>
          <w:color w:val="auto"/>
        </w:rPr>
      </w:pPr>
      <w:r w:rsidRPr="00760100">
        <w:rPr>
          <w:rFonts w:ascii="Arial" w:hAnsi="Arial" w:cs="Arial"/>
        </w:rPr>
        <w:t xml:space="preserve"> </w:t>
      </w:r>
    </w:p>
    <w:p w14:paraId="7E113925" w14:textId="77777777" w:rsidR="003978C4" w:rsidRPr="00DC7F6E" w:rsidRDefault="003978C4" w:rsidP="003978C4">
      <w:pPr>
        <w:pStyle w:val="Default"/>
        <w:numPr>
          <w:ilvl w:val="0"/>
          <w:numId w:val="2"/>
        </w:numPr>
        <w:spacing w:line="276" w:lineRule="auto"/>
        <w:ind w:right="561"/>
        <w:rPr>
          <w:rFonts w:ascii="Arial" w:hAnsi="Arial" w:cs="Arial"/>
          <w:color w:val="auto"/>
        </w:rPr>
      </w:pPr>
      <w:r w:rsidRPr="00760100">
        <w:rPr>
          <w:rFonts w:ascii="Arial" w:hAnsi="Arial" w:cs="Arial"/>
        </w:rPr>
        <w:t xml:space="preserve">I understand that if the </w:t>
      </w:r>
      <w:r>
        <w:rPr>
          <w:rFonts w:ascii="Arial" w:hAnsi="Arial" w:cs="Arial"/>
        </w:rPr>
        <w:t>Enterprise Learning Alliance</w:t>
      </w:r>
      <w:r w:rsidRPr="00760100">
        <w:rPr>
          <w:rFonts w:ascii="Arial" w:hAnsi="Arial" w:cs="Arial"/>
        </w:rPr>
        <w:t xml:space="preserve"> suspects criminal offences have occurred, the </w:t>
      </w:r>
      <w:r>
        <w:rPr>
          <w:rFonts w:ascii="Arial" w:hAnsi="Arial" w:cs="Arial"/>
        </w:rPr>
        <w:t>police will be informed</w:t>
      </w:r>
      <w:r w:rsidRPr="00760100">
        <w:rPr>
          <w:rFonts w:ascii="Arial" w:hAnsi="Arial" w:cs="Arial"/>
        </w:rPr>
        <w:t xml:space="preserve">. </w:t>
      </w:r>
    </w:p>
    <w:bookmarkEnd w:id="0"/>
    <w:p w14:paraId="75CA3B79" w14:textId="77777777" w:rsidR="003978C4" w:rsidRDefault="003978C4" w:rsidP="003978C4">
      <w:pPr>
        <w:rPr>
          <w:rFonts w:ascii="Arial" w:eastAsia="Calibri" w:hAnsi="Arial" w:cs="Arial"/>
          <w:b/>
          <w:bCs/>
          <w:color w:val="00BE00"/>
          <w:sz w:val="32"/>
          <w:szCs w:val="26"/>
        </w:rPr>
      </w:pPr>
      <w:r w:rsidRPr="00540B0B">
        <w:rPr>
          <w:rFonts w:ascii="Arial" w:hAnsi="Arial" w:cs="Arial"/>
          <w:noProof/>
          <w:sz w:val="24"/>
          <w:szCs w:val="24"/>
        </w:rPr>
        <mc:AlternateContent>
          <mc:Choice Requires="wps">
            <w:drawing>
              <wp:anchor distT="0" distB="0" distL="114300" distR="114300" simplePos="0" relativeHeight="251659264" behindDoc="0" locked="0" layoutInCell="1" allowOverlap="1" wp14:anchorId="6A5874AF" wp14:editId="5E8154C9">
                <wp:simplePos x="0" y="0"/>
                <wp:positionH relativeFrom="column">
                  <wp:posOffset>148590</wp:posOffset>
                </wp:positionH>
                <wp:positionV relativeFrom="paragraph">
                  <wp:posOffset>332740</wp:posOffset>
                </wp:positionV>
                <wp:extent cx="6705600" cy="2397125"/>
                <wp:effectExtent l="0" t="0" r="1905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97125"/>
                        </a:xfrm>
                        <a:prstGeom prst="rect">
                          <a:avLst/>
                        </a:prstGeom>
                        <a:solidFill>
                          <a:srgbClr val="F2F2F2"/>
                        </a:solidFill>
                        <a:ln w="9525">
                          <a:solidFill>
                            <a:srgbClr val="000000"/>
                          </a:solidFill>
                          <a:miter lim="800000"/>
                          <a:headEnd/>
                          <a:tailEnd/>
                        </a:ln>
                      </wps:spPr>
                      <wps:txbx>
                        <w:txbxContent>
                          <w:p w14:paraId="6E83EBDF" w14:textId="77777777" w:rsidR="003978C4" w:rsidRDefault="003978C4" w:rsidP="003978C4">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w:t>
                            </w:r>
                            <w:r>
                              <w:rPr>
                                <w:rFonts w:ascii="Arial" w:eastAsia="Times" w:hAnsi="Arial" w:cs="Arial"/>
                                <w:b/>
                                <w:sz w:val="24"/>
                                <w:lang w:eastAsia="x-none"/>
                              </w:rPr>
                              <w:t xml:space="preserve"> </w:t>
                            </w:r>
                            <w:r w:rsidRPr="00D54EC7">
                              <w:rPr>
                                <w:rFonts w:ascii="Arial" w:hAnsi="Arial" w:cs="Arial"/>
                                <w:b/>
                                <w:bCs/>
                              </w:rPr>
                              <w:t>Enterprise Learning Alliance</w:t>
                            </w:r>
                            <w:r w:rsidRPr="00D54EC7">
                              <w:rPr>
                                <w:rFonts w:ascii="Arial" w:eastAsia="Times" w:hAnsi="Arial" w:cs="Arial"/>
                                <w:b/>
                                <w:sz w:val="24"/>
                                <w:lang w:val="x-none" w:eastAsia="x-none"/>
                              </w:rPr>
                              <w:t xml:space="preserve"> </w:t>
                            </w:r>
                            <w:r>
                              <w:rPr>
                                <w:rFonts w:ascii="Arial" w:eastAsia="Times" w:hAnsi="Arial" w:cs="Arial"/>
                                <w:b/>
                                <w:sz w:val="24"/>
                                <w:lang w:eastAsia="x-none"/>
                              </w:rPr>
                              <w:t>visitor/volunteer</w:t>
                            </w:r>
                            <w:r w:rsidRPr="00893A80">
                              <w:rPr>
                                <w:rFonts w:ascii="Arial" w:eastAsia="Times" w:hAnsi="Arial" w:cs="Arial"/>
                                <w:b/>
                                <w:sz w:val="24"/>
                                <w:lang w:val="x-none" w:eastAsia="x-none"/>
                              </w:rPr>
                              <w:t xml:space="preserve"> Acceptable Use of Technology Policy when using the internet and other associated technologies, both on and off site.</w:t>
                            </w:r>
                          </w:p>
                          <w:p w14:paraId="55FCCC03" w14:textId="77777777" w:rsidR="003978C4" w:rsidRPr="00893A80" w:rsidRDefault="003978C4" w:rsidP="003978C4">
                            <w:pPr>
                              <w:pStyle w:val="Header"/>
                              <w:spacing w:before="120"/>
                              <w:rPr>
                                <w:rFonts w:ascii="Arial" w:eastAsia="Times" w:hAnsi="Arial" w:cs="Arial"/>
                                <w:b/>
                                <w:sz w:val="24"/>
                                <w:lang w:val="x-none" w:eastAsia="x-none"/>
                              </w:rPr>
                            </w:pPr>
                          </w:p>
                          <w:p w14:paraId="5E2B6E9F" w14:textId="77777777" w:rsidR="003978C4" w:rsidRPr="00893A80" w:rsidRDefault="003978C4" w:rsidP="003978C4">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xml:space="preserve">:  ………………………………………………………………………………  </w:t>
                            </w:r>
                          </w:p>
                          <w:p w14:paraId="433FBA4E" w14:textId="77777777" w:rsidR="003978C4" w:rsidRPr="00893A80" w:rsidRDefault="003978C4" w:rsidP="003978C4">
                            <w:pPr>
                              <w:pStyle w:val="Header"/>
                              <w:spacing w:before="120"/>
                              <w:rPr>
                                <w:rFonts w:ascii="Arial" w:eastAsia="Times" w:hAnsi="Arial" w:cs="Arial"/>
                                <w:bCs/>
                                <w:sz w:val="24"/>
                                <w:lang w:val="x-none" w:eastAsia="x-none"/>
                              </w:rPr>
                            </w:pPr>
                          </w:p>
                          <w:p w14:paraId="7EDB156E" w14:textId="77777777" w:rsidR="003978C4" w:rsidRPr="00893A80" w:rsidRDefault="003978C4" w:rsidP="003978C4">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35D207A9" w14:textId="77777777" w:rsidR="003978C4" w:rsidRDefault="003978C4" w:rsidP="003978C4">
                            <w:pPr>
                              <w:pStyle w:val="Header"/>
                              <w:spacing w:before="120"/>
                              <w:rPr>
                                <w:rFonts w:ascii="Arial" w:hAnsi="Arial" w:cs="Arial"/>
                              </w:rPr>
                            </w:pPr>
                          </w:p>
                          <w:p w14:paraId="557CAB0C" w14:textId="77777777" w:rsidR="003978C4" w:rsidRPr="0082331E" w:rsidRDefault="003978C4" w:rsidP="003978C4">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874AF" id="Text Box 12" o:spid="_x0000_s1027" type="#_x0000_t202" style="position:absolute;margin-left:11.7pt;margin-top:26.2pt;width:528pt;height:1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" fillcolor="#f2f2f2">
                <v:textbox>
                  <w:txbxContent>
                    <w:p w14:paraId="6E83EBDF" w14:textId="77777777" w:rsidR="003978C4" w:rsidRDefault="003978C4" w:rsidP="003978C4">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w:t>
                      </w:r>
                      <w:r>
                        <w:rPr>
                          <w:rFonts w:ascii="Arial" w:eastAsia="Times" w:hAnsi="Arial" w:cs="Arial"/>
                          <w:b/>
                          <w:sz w:val="24"/>
                          <w:lang w:eastAsia="x-none"/>
                        </w:rPr>
                        <w:t xml:space="preserve"> </w:t>
                      </w:r>
                      <w:r w:rsidRPr="00D54EC7">
                        <w:rPr>
                          <w:rFonts w:ascii="Arial" w:hAnsi="Arial" w:cs="Arial"/>
                          <w:b/>
                          <w:bCs/>
                        </w:rPr>
                        <w:t>Enterprise Learning Alliance</w:t>
                      </w:r>
                      <w:r w:rsidRPr="00D54EC7">
                        <w:rPr>
                          <w:rFonts w:ascii="Arial" w:eastAsia="Times" w:hAnsi="Arial" w:cs="Arial"/>
                          <w:b/>
                          <w:sz w:val="24"/>
                          <w:lang w:val="x-none" w:eastAsia="x-none"/>
                        </w:rPr>
                        <w:t xml:space="preserve"> </w:t>
                      </w:r>
                      <w:r>
                        <w:rPr>
                          <w:rFonts w:ascii="Arial" w:eastAsia="Times" w:hAnsi="Arial" w:cs="Arial"/>
                          <w:b/>
                          <w:sz w:val="24"/>
                          <w:lang w:eastAsia="x-none"/>
                        </w:rPr>
                        <w:t>visitor/volunteer</w:t>
                      </w:r>
                      <w:r w:rsidRPr="00893A80">
                        <w:rPr>
                          <w:rFonts w:ascii="Arial" w:eastAsia="Times" w:hAnsi="Arial" w:cs="Arial"/>
                          <w:b/>
                          <w:sz w:val="24"/>
                          <w:lang w:val="x-none" w:eastAsia="x-none"/>
                        </w:rPr>
                        <w:t xml:space="preserve"> Acceptable Use of Technology Policy when using the internet and other associated technologies, both on and off site.</w:t>
                      </w:r>
                    </w:p>
                    <w:p w14:paraId="55FCCC03" w14:textId="77777777" w:rsidR="003978C4" w:rsidRPr="00893A80" w:rsidRDefault="003978C4" w:rsidP="003978C4">
                      <w:pPr>
                        <w:pStyle w:val="Header"/>
                        <w:spacing w:before="120"/>
                        <w:rPr>
                          <w:rFonts w:ascii="Arial" w:eastAsia="Times" w:hAnsi="Arial" w:cs="Arial"/>
                          <w:b/>
                          <w:sz w:val="24"/>
                          <w:lang w:val="x-none" w:eastAsia="x-none"/>
                        </w:rPr>
                      </w:pPr>
                    </w:p>
                    <w:p w14:paraId="5E2B6E9F" w14:textId="77777777" w:rsidR="003978C4" w:rsidRPr="00893A80" w:rsidRDefault="003978C4" w:rsidP="003978C4">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xml:space="preserve">:  ………………………………………………………………………………  </w:t>
                      </w:r>
                    </w:p>
                    <w:p w14:paraId="433FBA4E" w14:textId="77777777" w:rsidR="003978C4" w:rsidRPr="00893A80" w:rsidRDefault="003978C4" w:rsidP="003978C4">
                      <w:pPr>
                        <w:pStyle w:val="Header"/>
                        <w:spacing w:before="120"/>
                        <w:rPr>
                          <w:rFonts w:ascii="Arial" w:eastAsia="Times" w:hAnsi="Arial" w:cs="Arial"/>
                          <w:bCs/>
                          <w:sz w:val="24"/>
                          <w:lang w:val="x-none" w:eastAsia="x-none"/>
                        </w:rPr>
                      </w:pPr>
                    </w:p>
                    <w:p w14:paraId="7EDB156E" w14:textId="77777777" w:rsidR="003978C4" w:rsidRPr="00893A80" w:rsidRDefault="003978C4" w:rsidP="003978C4">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35D207A9" w14:textId="77777777" w:rsidR="003978C4" w:rsidRDefault="003978C4" w:rsidP="003978C4">
                      <w:pPr>
                        <w:pStyle w:val="Header"/>
                        <w:spacing w:before="120"/>
                        <w:rPr>
                          <w:rFonts w:ascii="Arial" w:hAnsi="Arial" w:cs="Arial"/>
                        </w:rPr>
                      </w:pPr>
                    </w:p>
                    <w:p w14:paraId="557CAB0C" w14:textId="77777777" w:rsidR="003978C4" w:rsidRPr="0082331E" w:rsidRDefault="003978C4" w:rsidP="003978C4">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r>
        <w:rPr>
          <w:rFonts w:eastAsia="Calibri"/>
          <w:b/>
          <w:bCs/>
          <w:color w:val="00BE00"/>
          <w:szCs w:val="26"/>
        </w:rPr>
        <w:br w:type="page"/>
      </w:r>
    </w:p>
    <w:p w14:paraId="0D6CB2A3" w14:textId="77777777" w:rsidR="003978C4" w:rsidRDefault="003978C4"/>
    <w:sectPr w:rsidR="003978C4" w:rsidSect="009148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D5ED7"/>
    <w:multiLevelType w:val="multilevel"/>
    <w:tmpl w:val="7B0E6C9E"/>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44267"/>
    <w:multiLevelType w:val="multilevel"/>
    <w:tmpl w:val="ACB89508"/>
    <w:lvl w:ilvl="0">
      <w:start w:val="1"/>
      <w:numFmt w:val="decimal"/>
      <w:lvlText w:val="%1."/>
      <w:lvlJc w:val="left"/>
      <w:pPr>
        <w:tabs>
          <w:tab w:val="num" w:pos="720"/>
        </w:tabs>
        <w:ind w:left="720" w:hanging="360"/>
      </w:pPr>
      <w:rPr>
        <w:rFonts w:hint="default"/>
        <w:b w:val="0"/>
        <w:i w:val="0"/>
        <w:iCs/>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C4"/>
    <w:rsid w:val="003978C4"/>
    <w:rsid w:val="004D33ED"/>
    <w:rsid w:val="0091484D"/>
    <w:rsid w:val="00A860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A097"/>
  <w15:chartTrackingRefBased/>
  <w15:docId w15:val="{5247A591-46D5-4A76-B6E5-0EB90B35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C4"/>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397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3978C4"/>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ListParagraph">
    <w:name w:val="List Paragraph"/>
    <w:basedOn w:val="Normal"/>
    <w:uiPriority w:val="34"/>
    <w:qFormat/>
    <w:rsid w:val="003978C4"/>
    <w:pPr>
      <w:ind w:left="720"/>
      <w:contextualSpacing/>
    </w:pPr>
  </w:style>
  <w:style w:type="paragraph" w:styleId="NoSpacing">
    <w:name w:val="No Spacing"/>
    <w:uiPriority w:val="1"/>
    <w:qFormat/>
    <w:rsid w:val="003978C4"/>
    <w:pPr>
      <w:spacing w:after="0" w:line="240" w:lineRule="auto"/>
    </w:pPr>
    <w:rPr>
      <w:rFonts w:eastAsiaTheme="minorEastAsia"/>
      <w:lang w:eastAsia="en-GB"/>
    </w:rPr>
  </w:style>
  <w:style w:type="paragraph" w:styleId="Header">
    <w:name w:val="header"/>
    <w:basedOn w:val="Normal"/>
    <w:link w:val="HeaderChar"/>
    <w:unhideWhenUsed/>
    <w:rsid w:val="003978C4"/>
    <w:pPr>
      <w:tabs>
        <w:tab w:val="center" w:pos="4513"/>
        <w:tab w:val="right" w:pos="9026"/>
      </w:tabs>
      <w:spacing w:after="0" w:line="240" w:lineRule="auto"/>
    </w:pPr>
  </w:style>
  <w:style w:type="character" w:customStyle="1" w:styleId="HeaderChar">
    <w:name w:val="Header Char"/>
    <w:basedOn w:val="DefaultParagraphFont"/>
    <w:link w:val="Header"/>
    <w:rsid w:val="003978C4"/>
    <w:rPr>
      <w:rFonts w:eastAsiaTheme="minorEastAsia"/>
      <w:lang w:eastAsia="en-GB"/>
    </w:rPr>
  </w:style>
  <w:style w:type="paragraph" w:customStyle="1" w:styleId="KCC2ndHeading">
    <w:name w:val="KCC 2nd Heading"/>
    <w:basedOn w:val="Default"/>
    <w:link w:val="KCC2ndHeadingChar"/>
    <w:qFormat/>
    <w:rsid w:val="003978C4"/>
    <w:pPr>
      <w:widowControl w:val="0"/>
      <w:spacing w:after="240" w:line="276" w:lineRule="auto"/>
    </w:pPr>
    <w:rPr>
      <w:rFonts w:ascii="Arial" w:eastAsia="Times New Roman" w:hAnsi="Arial" w:cs="Arial"/>
      <w:color w:val="007AC3"/>
      <w:spacing w:val="6"/>
      <w:sz w:val="32"/>
      <w:szCs w:val="36"/>
      <w:lang w:eastAsia="en-US"/>
    </w:rPr>
  </w:style>
  <w:style w:type="character" w:customStyle="1" w:styleId="DefaultChar">
    <w:name w:val="Default Char"/>
    <w:link w:val="Default"/>
    <w:rsid w:val="003978C4"/>
    <w:rPr>
      <w:rFonts w:ascii="Times New Roman" w:eastAsiaTheme="minorEastAsia" w:hAnsi="Times New Roman" w:cs="Times New Roman"/>
      <w:color w:val="000000"/>
      <w:sz w:val="24"/>
      <w:szCs w:val="24"/>
      <w:lang w:eastAsia="en-GB"/>
    </w:rPr>
  </w:style>
  <w:style w:type="character" w:customStyle="1" w:styleId="KCC2ndHeadingChar">
    <w:name w:val="KCC 2nd Heading Char"/>
    <w:link w:val="KCC2ndHeading"/>
    <w:rsid w:val="003978C4"/>
    <w:rPr>
      <w:rFonts w:ascii="Arial" w:eastAsia="Times New Roman" w:hAnsi="Arial" w:cs="Arial"/>
      <w:color w:val="007AC3"/>
      <w:spacing w:val="6"/>
      <w:sz w:val="32"/>
      <w:szCs w:val="36"/>
    </w:rPr>
  </w:style>
  <w:style w:type="character" w:customStyle="1" w:styleId="Heading1Char">
    <w:name w:val="Heading 1 Char"/>
    <w:basedOn w:val="DefaultParagraphFont"/>
    <w:link w:val="Heading1"/>
    <w:uiPriority w:val="9"/>
    <w:rsid w:val="003978C4"/>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a.kent.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silburn</dc:creator>
  <cp:keywords/>
  <dc:description/>
  <cp:lastModifiedBy>michelle silburn</cp:lastModifiedBy>
  <cp:revision>3</cp:revision>
  <dcterms:created xsi:type="dcterms:W3CDTF">2020-08-24T12:56:00Z</dcterms:created>
  <dcterms:modified xsi:type="dcterms:W3CDTF">2020-08-24T13:04:00Z</dcterms:modified>
</cp:coreProperties>
</file>