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37" w:rsidRPr="00115A37" w:rsidRDefault="00EC6E4E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Welcome to </w:t>
      </w:r>
      <w:proofErr w:type="spellStart"/>
      <w:r w:rsidR="00115A37" w:rsidRPr="00EC6E4E"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>Southwood</w:t>
      </w:r>
      <w:proofErr w:type="spellEnd"/>
      <w:r w:rsidR="00115A37" w:rsidRPr="00EC6E4E"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 Key Stage 3</w:t>
      </w:r>
      <w:r w:rsidR="00115A37" w:rsidRPr="00115A37"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 </w:t>
      </w:r>
    </w:p>
    <w:p w:rsidR="00115A37" w:rsidRDefault="00115A37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1C5AEB" w:rsidRPr="00115A37" w:rsidRDefault="00115A37" w:rsidP="001C5AEB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All work is being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set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through </w:t>
      </w:r>
      <w:proofErr w:type="spellStart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or will be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posted to y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ou if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requested. </w:t>
      </w:r>
      <w:r w:rsidR="001C5AEB"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are also here for any questions or queries you may have, please do not hesitate to email us at the following email addresses:</w:t>
      </w:r>
    </w:p>
    <w:p w:rsidR="00115A37" w:rsidRDefault="00115A37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tbl>
      <w:tblPr>
        <w:tblStyle w:val="TableGrid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2243"/>
        <w:gridCol w:w="2287"/>
        <w:gridCol w:w="1702"/>
        <w:gridCol w:w="2784"/>
      </w:tblGrid>
      <w:tr w:rsidR="00B5502D" w:rsidRPr="00B5502D" w:rsidTr="00B5502D">
        <w:tc>
          <w:tcPr>
            <w:tcW w:w="2243" w:type="dxa"/>
            <w:shd w:val="clear" w:color="auto" w:fill="BDD6EE" w:themeFill="accent1" w:themeFillTint="66"/>
          </w:tcPr>
          <w:p w:rsidR="00B5502D" w:rsidRPr="00B5502D" w:rsidRDefault="00B5502D" w:rsidP="00B5502D">
            <w:pPr>
              <w:rPr>
                <w:b/>
                <w:sz w:val="28"/>
                <w:szCs w:val="28"/>
              </w:rPr>
            </w:pPr>
            <w:r w:rsidRPr="00B5502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87" w:type="dxa"/>
            <w:shd w:val="clear" w:color="auto" w:fill="BDD6EE" w:themeFill="accent1" w:themeFillTint="66"/>
          </w:tcPr>
          <w:p w:rsidR="00B5502D" w:rsidRPr="00B5502D" w:rsidRDefault="00B5502D" w:rsidP="00B5502D">
            <w:pPr>
              <w:rPr>
                <w:b/>
                <w:sz w:val="28"/>
                <w:szCs w:val="28"/>
              </w:rPr>
            </w:pPr>
            <w:r w:rsidRPr="00B5502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B5502D" w:rsidRPr="00B5502D" w:rsidRDefault="00B5502D" w:rsidP="00B5502D">
            <w:pPr>
              <w:rPr>
                <w:b/>
                <w:sz w:val="28"/>
                <w:szCs w:val="28"/>
              </w:rPr>
            </w:pPr>
            <w:r w:rsidRPr="00B5502D">
              <w:rPr>
                <w:b/>
                <w:sz w:val="28"/>
                <w:szCs w:val="28"/>
              </w:rPr>
              <w:t>Centre</w:t>
            </w:r>
          </w:p>
        </w:tc>
        <w:tc>
          <w:tcPr>
            <w:tcW w:w="2784" w:type="dxa"/>
            <w:shd w:val="clear" w:color="auto" w:fill="BDD6EE" w:themeFill="accent1" w:themeFillTint="66"/>
          </w:tcPr>
          <w:p w:rsidR="00B5502D" w:rsidRPr="00B5502D" w:rsidRDefault="00B5502D" w:rsidP="00B5502D">
            <w:pPr>
              <w:rPr>
                <w:b/>
                <w:sz w:val="28"/>
                <w:szCs w:val="28"/>
              </w:rPr>
            </w:pPr>
            <w:r w:rsidRPr="00B5502D">
              <w:rPr>
                <w:b/>
                <w:sz w:val="28"/>
                <w:szCs w:val="28"/>
              </w:rPr>
              <w:t>Email address</w:t>
            </w:r>
          </w:p>
        </w:tc>
      </w:tr>
      <w:tr w:rsidR="00B5502D" w:rsidRPr="00B5502D" w:rsidTr="00B5502D">
        <w:tc>
          <w:tcPr>
            <w:tcW w:w="2243" w:type="dxa"/>
          </w:tcPr>
          <w:p w:rsidR="00B5502D" w:rsidRPr="00B5502D" w:rsidRDefault="00046FA2" w:rsidP="00B5502D">
            <w:r>
              <w:t>Mrs</w:t>
            </w:r>
            <w:r w:rsidR="00B5502D" w:rsidRPr="00B5502D">
              <w:t xml:space="preserve"> Alton</w:t>
            </w:r>
          </w:p>
        </w:tc>
        <w:tc>
          <w:tcPr>
            <w:tcW w:w="2287" w:type="dxa"/>
          </w:tcPr>
          <w:p w:rsidR="00B5502D" w:rsidRPr="00B5502D" w:rsidRDefault="00B5502D" w:rsidP="00B5502D">
            <w:r w:rsidRPr="00B5502D">
              <w:t>Art</w:t>
            </w:r>
          </w:p>
        </w:tc>
        <w:tc>
          <w:tcPr>
            <w:tcW w:w="1702" w:type="dxa"/>
          </w:tcPr>
          <w:p w:rsidR="00B5502D" w:rsidRPr="00B5502D" w:rsidRDefault="00B5502D" w:rsidP="00B5502D">
            <w:proofErr w:type="spellStart"/>
            <w:r w:rsidRPr="00B5502D">
              <w:t>Southwood</w:t>
            </w:r>
            <w:proofErr w:type="spellEnd"/>
            <w:r w:rsidRPr="00B5502D">
              <w:t xml:space="preserve"> KS3</w:t>
            </w:r>
          </w:p>
        </w:tc>
        <w:tc>
          <w:tcPr>
            <w:tcW w:w="2784" w:type="dxa"/>
          </w:tcPr>
          <w:p w:rsidR="00B5502D" w:rsidRPr="00B5502D" w:rsidRDefault="00B5502D" w:rsidP="00B5502D">
            <w:r w:rsidRPr="00B5502D">
              <w:t>ealton@ela.kent.sch.uk</w:t>
            </w:r>
          </w:p>
        </w:tc>
      </w:tr>
      <w:tr w:rsidR="00B5502D" w:rsidRPr="00B5502D" w:rsidTr="00B5502D">
        <w:tc>
          <w:tcPr>
            <w:tcW w:w="2243" w:type="dxa"/>
          </w:tcPr>
          <w:p w:rsidR="00B5502D" w:rsidRPr="00B5502D" w:rsidRDefault="00046FA2" w:rsidP="00B5502D">
            <w:r>
              <w:t xml:space="preserve">Mrs </w:t>
            </w:r>
            <w:r w:rsidR="00B5502D" w:rsidRPr="00B5502D">
              <w:t xml:space="preserve"> Jarvis</w:t>
            </w:r>
          </w:p>
        </w:tc>
        <w:tc>
          <w:tcPr>
            <w:tcW w:w="2287" w:type="dxa"/>
          </w:tcPr>
          <w:p w:rsidR="00B5502D" w:rsidRPr="00B5502D" w:rsidRDefault="00B5502D" w:rsidP="00B5502D">
            <w:r w:rsidRPr="00B5502D">
              <w:t>Topic</w:t>
            </w:r>
          </w:p>
        </w:tc>
        <w:tc>
          <w:tcPr>
            <w:tcW w:w="1702" w:type="dxa"/>
          </w:tcPr>
          <w:p w:rsidR="00B5502D" w:rsidRPr="00B5502D" w:rsidRDefault="00B5502D" w:rsidP="00B5502D">
            <w:proofErr w:type="spellStart"/>
            <w:r w:rsidRPr="00B5502D">
              <w:t>Southwood</w:t>
            </w:r>
            <w:proofErr w:type="spellEnd"/>
            <w:r w:rsidRPr="00B5502D">
              <w:t xml:space="preserve"> KS3</w:t>
            </w:r>
          </w:p>
        </w:tc>
        <w:tc>
          <w:tcPr>
            <w:tcW w:w="2784" w:type="dxa"/>
          </w:tcPr>
          <w:p w:rsidR="00B5502D" w:rsidRPr="00B5502D" w:rsidRDefault="00B5502D" w:rsidP="00B5502D">
            <w:r w:rsidRPr="00B5502D">
              <w:t>vjarvis@ela.kent.sch.uk</w:t>
            </w:r>
          </w:p>
        </w:tc>
      </w:tr>
      <w:tr w:rsidR="00B5502D" w:rsidRPr="00B5502D" w:rsidTr="00B5502D">
        <w:tc>
          <w:tcPr>
            <w:tcW w:w="2243" w:type="dxa"/>
          </w:tcPr>
          <w:p w:rsidR="00B5502D" w:rsidRPr="00B5502D" w:rsidRDefault="00046FA2" w:rsidP="00B5502D">
            <w:r>
              <w:t>Mrs</w:t>
            </w:r>
            <w:r w:rsidR="00B5502D" w:rsidRPr="00B5502D">
              <w:t xml:space="preserve"> </w:t>
            </w:r>
            <w:proofErr w:type="spellStart"/>
            <w:r w:rsidR="00B5502D" w:rsidRPr="00B5502D">
              <w:t>Ngozi</w:t>
            </w:r>
            <w:proofErr w:type="spellEnd"/>
          </w:p>
        </w:tc>
        <w:tc>
          <w:tcPr>
            <w:tcW w:w="2287" w:type="dxa"/>
          </w:tcPr>
          <w:p w:rsidR="00B5502D" w:rsidRPr="00B5502D" w:rsidRDefault="00B5502D" w:rsidP="00B5502D">
            <w:r w:rsidRPr="00B5502D">
              <w:t>Math; Pixel edge</w:t>
            </w:r>
          </w:p>
        </w:tc>
        <w:tc>
          <w:tcPr>
            <w:tcW w:w="1702" w:type="dxa"/>
          </w:tcPr>
          <w:p w:rsidR="00B5502D" w:rsidRPr="00B5502D" w:rsidRDefault="00B5502D" w:rsidP="00B5502D">
            <w:proofErr w:type="spellStart"/>
            <w:r w:rsidRPr="00B5502D">
              <w:t>Southwood</w:t>
            </w:r>
            <w:proofErr w:type="spellEnd"/>
            <w:r w:rsidRPr="00B5502D">
              <w:t xml:space="preserve"> KS3</w:t>
            </w:r>
          </w:p>
        </w:tc>
        <w:tc>
          <w:tcPr>
            <w:tcW w:w="2784" w:type="dxa"/>
          </w:tcPr>
          <w:p w:rsidR="00B5502D" w:rsidRPr="00B5502D" w:rsidRDefault="00B5502D" w:rsidP="00B5502D">
            <w:r w:rsidRPr="00B5502D">
              <w:t>cnwankwo@ela.kent.sch.uk</w:t>
            </w:r>
          </w:p>
        </w:tc>
      </w:tr>
      <w:tr w:rsidR="00B5502D" w:rsidRPr="00B5502D" w:rsidTr="00B5502D">
        <w:tc>
          <w:tcPr>
            <w:tcW w:w="2243" w:type="dxa"/>
          </w:tcPr>
          <w:p w:rsidR="00B5502D" w:rsidRPr="00B5502D" w:rsidRDefault="00046FA2" w:rsidP="00B5502D">
            <w:r>
              <w:t xml:space="preserve">Mr </w:t>
            </w:r>
            <w:r w:rsidR="00B5502D" w:rsidRPr="00B5502D">
              <w:t>Lee</w:t>
            </w:r>
          </w:p>
        </w:tc>
        <w:tc>
          <w:tcPr>
            <w:tcW w:w="2287" w:type="dxa"/>
          </w:tcPr>
          <w:p w:rsidR="00B5502D" w:rsidRPr="00B5502D" w:rsidRDefault="00B5502D" w:rsidP="00B5502D">
            <w:r w:rsidRPr="00B5502D">
              <w:t>English; PE</w:t>
            </w:r>
          </w:p>
        </w:tc>
        <w:tc>
          <w:tcPr>
            <w:tcW w:w="1702" w:type="dxa"/>
          </w:tcPr>
          <w:p w:rsidR="00B5502D" w:rsidRPr="00B5502D" w:rsidRDefault="00B5502D" w:rsidP="00B5502D">
            <w:proofErr w:type="spellStart"/>
            <w:r w:rsidRPr="00B5502D">
              <w:t>Southwood</w:t>
            </w:r>
            <w:proofErr w:type="spellEnd"/>
            <w:r w:rsidRPr="00B5502D">
              <w:t xml:space="preserve"> KS3</w:t>
            </w:r>
          </w:p>
        </w:tc>
        <w:tc>
          <w:tcPr>
            <w:tcW w:w="2784" w:type="dxa"/>
          </w:tcPr>
          <w:p w:rsidR="00B5502D" w:rsidRPr="00B5502D" w:rsidRDefault="00B5502D" w:rsidP="00B5502D">
            <w:r w:rsidRPr="00B5502D">
              <w:t>wlee@ela.kent.sch.uk</w:t>
            </w:r>
          </w:p>
        </w:tc>
      </w:tr>
      <w:tr w:rsidR="00B5502D" w:rsidRPr="00B5502D" w:rsidTr="00B5502D">
        <w:tc>
          <w:tcPr>
            <w:tcW w:w="2243" w:type="dxa"/>
          </w:tcPr>
          <w:p w:rsidR="00B5502D" w:rsidRPr="00B5502D" w:rsidRDefault="00046FA2" w:rsidP="00B5502D">
            <w:r>
              <w:t>Mrs</w:t>
            </w:r>
            <w:r w:rsidR="00B5502D" w:rsidRPr="00B5502D">
              <w:t xml:space="preserve"> </w:t>
            </w:r>
            <w:proofErr w:type="spellStart"/>
            <w:r w:rsidR="00B5502D" w:rsidRPr="00B5502D">
              <w:t>Cassam</w:t>
            </w:r>
            <w:proofErr w:type="spellEnd"/>
          </w:p>
        </w:tc>
        <w:tc>
          <w:tcPr>
            <w:tcW w:w="2287" w:type="dxa"/>
          </w:tcPr>
          <w:p w:rsidR="00B5502D" w:rsidRPr="00B5502D" w:rsidRDefault="00B5502D" w:rsidP="00B5502D">
            <w:r w:rsidRPr="00B5502D">
              <w:t>PSE</w:t>
            </w:r>
          </w:p>
        </w:tc>
        <w:tc>
          <w:tcPr>
            <w:tcW w:w="1702" w:type="dxa"/>
          </w:tcPr>
          <w:p w:rsidR="00B5502D" w:rsidRPr="00B5502D" w:rsidRDefault="00B5502D" w:rsidP="00B5502D">
            <w:proofErr w:type="spellStart"/>
            <w:r w:rsidRPr="00B5502D">
              <w:t>Southwood</w:t>
            </w:r>
            <w:proofErr w:type="spellEnd"/>
            <w:r w:rsidRPr="00B5502D">
              <w:t xml:space="preserve"> KS3</w:t>
            </w:r>
          </w:p>
        </w:tc>
        <w:tc>
          <w:tcPr>
            <w:tcW w:w="2784" w:type="dxa"/>
          </w:tcPr>
          <w:p w:rsidR="00B5502D" w:rsidRPr="00B5502D" w:rsidRDefault="00B5502D" w:rsidP="00B5502D">
            <w:r w:rsidRPr="00B5502D">
              <w:t>ccassam@ela.kent.sch.uk</w:t>
            </w:r>
          </w:p>
        </w:tc>
      </w:tr>
      <w:tr w:rsidR="00B5502D" w:rsidRPr="00B5502D" w:rsidTr="00B5502D">
        <w:tc>
          <w:tcPr>
            <w:tcW w:w="2243" w:type="dxa"/>
          </w:tcPr>
          <w:p w:rsidR="00B5502D" w:rsidRPr="00B5502D" w:rsidRDefault="00046FA2" w:rsidP="00B5502D">
            <w:r>
              <w:t>Mr</w:t>
            </w:r>
            <w:bookmarkStart w:id="0" w:name="_GoBack"/>
            <w:bookmarkEnd w:id="0"/>
            <w:r w:rsidR="00B5502D" w:rsidRPr="00B5502D">
              <w:t xml:space="preserve"> </w:t>
            </w:r>
            <w:proofErr w:type="spellStart"/>
            <w:r w:rsidR="00B5502D" w:rsidRPr="00B5502D">
              <w:t>Horsefield</w:t>
            </w:r>
            <w:proofErr w:type="spellEnd"/>
          </w:p>
        </w:tc>
        <w:tc>
          <w:tcPr>
            <w:tcW w:w="2287" w:type="dxa"/>
          </w:tcPr>
          <w:p w:rsidR="00B5502D" w:rsidRPr="00B5502D" w:rsidRDefault="00B5502D" w:rsidP="00B5502D">
            <w:r w:rsidRPr="00B5502D">
              <w:t>Science; PE</w:t>
            </w:r>
          </w:p>
        </w:tc>
        <w:tc>
          <w:tcPr>
            <w:tcW w:w="1702" w:type="dxa"/>
          </w:tcPr>
          <w:p w:rsidR="00B5502D" w:rsidRPr="00B5502D" w:rsidRDefault="00B5502D" w:rsidP="00B5502D">
            <w:proofErr w:type="spellStart"/>
            <w:r w:rsidRPr="00B5502D">
              <w:t>Southwood</w:t>
            </w:r>
            <w:proofErr w:type="spellEnd"/>
            <w:r w:rsidRPr="00B5502D">
              <w:t xml:space="preserve"> KS3</w:t>
            </w:r>
          </w:p>
        </w:tc>
        <w:tc>
          <w:tcPr>
            <w:tcW w:w="2784" w:type="dxa"/>
          </w:tcPr>
          <w:p w:rsidR="00B5502D" w:rsidRPr="00B5502D" w:rsidRDefault="00B5502D" w:rsidP="00B5502D">
            <w:r w:rsidRPr="00B5502D">
              <w:t>shorsefield@ela.kent.sch.uk</w:t>
            </w:r>
          </w:p>
        </w:tc>
      </w:tr>
    </w:tbl>
    <w:p w:rsidR="00B5502D" w:rsidRDefault="00B5502D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Default="00115A37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look forward to hearing from you </w:t>
      </w:r>
      <w:r w:rsidRPr="00115A37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en-GB"/>
        </w:rPr>
        <w:drawing>
          <wp:inline distT="0" distB="0" distL="0" distR="0" wp14:anchorId="0A304800" wp14:editId="569D41C6">
            <wp:extent cx="219075" cy="219075"/>
            <wp:effectExtent l="0" t="0" r="9525" b="9525"/>
            <wp:docPr id="1" name="Picture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B8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Pr="00115A37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Default="00115A37" w:rsidP="00B5502D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We have added a generic daily timetable but</w:t>
      </w:r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we will continue to add work onto </w:t>
      </w:r>
      <w:proofErr w:type="spellStart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including a breakdown of the task and resources until the school reopens. </w:t>
      </w: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r w:rsidRPr="00EC6E4E"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  <w:t xml:space="preserve">Insert link to timetable </w:t>
      </w:r>
    </w:p>
    <w:p w:rsidR="00EC6E4E" w:rsidRP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</w:p>
    <w:p w:rsidR="00F12AB8" w:rsidRDefault="00F12AB8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Default="00F12AB8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If you h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ave concerns which are not subject related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please contact the centre manager Joanne Nixon on </w:t>
      </w:r>
      <w:hyperlink r:id="rId6" w:history="1">
        <w:r w:rsidRPr="00F65FBB">
          <w:rPr>
            <w:rStyle w:val="Hyperlink"/>
            <w:rFonts w:ascii="&amp;quot" w:eastAsia="Times New Roman" w:hAnsi="&amp;quot" w:cs="Times New Roman"/>
            <w:sz w:val="23"/>
            <w:szCs w:val="23"/>
            <w:lang w:eastAsia="en-GB"/>
          </w:rPr>
          <w:t>jnixon@ela.kent.sch.uk</w:t>
        </w:r>
      </w:hyperlink>
    </w:p>
    <w:p w:rsidR="00561524" w:rsidRDefault="00561524"/>
    <w:sectPr w:rsidR="00561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6708"/>
    <w:multiLevelType w:val="multilevel"/>
    <w:tmpl w:val="DC6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37"/>
    <w:rsid w:val="00046FA2"/>
    <w:rsid w:val="00115A37"/>
    <w:rsid w:val="001C5AEB"/>
    <w:rsid w:val="00561524"/>
    <w:rsid w:val="00B5502D"/>
    <w:rsid w:val="00CC7D2E"/>
    <w:rsid w:val="00EC6E4E"/>
    <w:rsid w:val="00F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C12B"/>
  <w15:chartTrackingRefBased/>
  <w15:docId w15:val="{4A3A1E86-75E7-4674-9317-D8A1CD9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A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ixon@ela.kent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Silk</dc:creator>
  <cp:keywords/>
  <dc:description/>
  <cp:lastModifiedBy>Eve Silk</cp:lastModifiedBy>
  <cp:revision>3</cp:revision>
  <dcterms:created xsi:type="dcterms:W3CDTF">2020-04-18T07:48:00Z</dcterms:created>
  <dcterms:modified xsi:type="dcterms:W3CDTF">2020-04-18T07:49:00Z</dcterms:modified>
</cp:coreProperties>
</file>